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rPr>
          <w:sz w:val="24"/>
          <w:szCs w:val="24"/>
        </w:rPr>
      </w:pPr>
    </w:p>
    <w:p>
      <w:pPr>
        <w:pStyle w:val="5"/>
        <w:rPr>
          <w:sz w:val="24"/>
          <w:szCs w:val="24"/>
        </w:rPr>
      </w:pPr>
    </w:p>
    <w:p>
      <w:pPr>
        <w:jc w:val="center"/>
        <w:rPr>
          <w:rFonts w:ascii="仿宋" w:hAnsi="仿宋" w:eastAsia="仿宋" w:cs="仿宋"/>
          <w:sz w:val="32"/>
          <w:szCs w:val="32"/>
        </w:rPr>
      </w:pPr>
    </w:p>
    <w:p>
      <w:pPr>
        <w:jc w:val="center"/>
        <w:rPr>
          <w:rFonts w:ascii="仿宋" w:hAnsi="仿宋" w:eastAsia="仿宋" w:cs="仿宋"/>
          <w:sz w:val="32"/>
          <w:szCs w:val="32"/>
        </w:rPr>
      </w:pPr>
    </w:p>
    <w:p>
      <w:pPr>
        <w:jc w:val="center"/>
        <w:rPr>
          <w:rFonts w:ascii="仿宋" w:hAnsi="仿宋" w:eastAsia="仿宋" w:cs="仿宋"/>
          <w:sz w:val="32"/>
          <w:szCs w:val="32"/>
        </w:rPr>
      </w:pPr>
    </w:p>
    <w:p>
      <w:pPr>
        <w:jc w:val="center"/>
        <w:rPr>
          <w:rFonts w:ascii="仿宋" w:hAnsi="仿宋" w:eastAsia="仿宋" w:cs="仿宋"/>
          <w:sz w:val="32"/>
          <w:szCs w:val="32"/>
        </w:rPr>
      </w:pPr>
    </w:p>
    <w:p>
      <w:pPr>
        <w:jc w:val="center"/>
        <w:rPr>
          <w:rFonts w:hint="eastAsia"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 xml:space="preserve">         </w:t>
      </w:r>
      <w:r>
        <w:rPr>
          <w:rFonts w:hint="eastAsia"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z w:val="32"/>
          <w:szCs w:val="32"/>
        </w:rPr>
        <w:t xml:space="preserve">  </w:t>
      </w:r>
    </w:p>
    <w:p>
      <w:pPr>
        <w:spacing w:line="600" w:lineRule="exact"/>
        <w:jc w:val="center"/>
        <w:rPr>
          <w:rFonts w:ascii="Times New Roman" w:hAnsi="Times New Roman" w:eastAsia="仿宋_GB2312"/>
          <w:sz w:val="32"/>
          <w:szCs w:val="32"/>
        </w:rPr>
      </w:pPr>
    </w:p>
    <w:p>
      <w:pPr>
        <w:spacing w:line="600" w:lineRule="exact"/>
        <w:jc w:val="center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伊</w:t>
      </w:r>
      <w:r>
        <w:rPr>
          <w:rFonts w:hint="eastAsia" w:eastAsia="仿宋_GB2312"/>
          <w:sz w:val="32"/>
          <w:szCs w:val="32"/>
          <w:lang w:eastAsia="zh-CN"/>
        </w:rPr>
        <w:t>巩固</w:t>
      </w:r>
      <w:r>
        <w:rPr>
          <w:rFonts w:ascii="Times New Roman" w:hAnsi="Times New Roman" w:eastAsia="仿宋_GB2312"/>
          <w:sz w:val="32"/>
          <w:szCs w:val="32"/>
        </w:rPr>
        <w:t>脱贫</w:t>
      </w:r>
      <w:r>
        <w:rPr>
          <w:rFonts w:hint="eastAsia" w:ascii="Times New Roman" w:hAnsi="Times New Roman" w:eastAsia="仿宋_GB2312"/>
          <w:sz w:val="32"/>
          <w:szCs w:val="32"/>
        </w:rPr>
        <w:t>组</w:t>
      </w:r>
      <w:r>
        <w:rPr>
          <w:rFonts w:ascii="Times New Roman" w:hAnsi="Times New Roman" w:eastAsia="仿宋_GB2312"/>
          <w:sz w:val="32"/>
          <w:szCs w:val="32"/>
        </w:rPr>
        <w:t>〔20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22</w:t>
      </w:r>
      <w:r>
        <w:rPr>
          <w:rFonts w:ascii="Times New Roman" w:hAnsi="Times New Roman" w:eastAsia="仿宋_GB2312"/>
          <w:sz w:val="32"/>
          <w:szCs w:val="32"/>
        </w:rPr>
        <w:t>〕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61</w:t>
      </w:r>
      <w:r>
        <w:rPr>
          <w:rFonts w:ascii="Times New Roman" w:hAnsi="Times New Roman" w:eastAsia="仿宋_GB2312"/>
          <w:sz w:val="32"/>
          <w:szCs w:val="32"/>
        </w:rPr>
        <w:t>号</w:t>
      </w:r>
    </w:p>
    <w:p>
      <w:pPr>
        <w:spacing w:line="620" w:lineRule="exact"/>
        <w:jc w:val="center"/>
        <w:rPr>
          <w:rFonts w:hint="eastAsia" w:ascii="方正小标宋简体" w:hAnsi="宋体" w:eastAsia="方正小标宋简体"/>
          <w:sz w:val="44"/>
          <w:szCs w:val="44"/>
        </w:rPr>
      </w:pPr>
    </w:p>
    <w:p>
      <w:pPr>
        <w:tabs>
          <w:tab w:val="left" w:pos="7797"/>
        </w:tabs>
        <w:spacing w:line="700" w:lineRule="exact"/>
        <w:jc w:val="center"/>
        <w:rPr>
          <w:rFonts w:hint="eastAsia" w:ascii="方正小标宋简体" w:hAnsi="Times New Roman" w:eastAsia="方正小标宋简体"/>
          <w:bCs/>
          <w:spacing w:val="10"/>
          <w:sz w:val="44"/>
          <w:szCs w:val="44"/>
        </w:rPr>
      </w:pPr>
      <w:r>
        <w:rPr>
          <w:rFonts w:hint="eastAsia" w:ascii="方正小标宋简体" w:hAnsi="Times New Roman" w:eastAsia="方正小标宋简体"/>
          <w:bCs/>
          <w:spacing w:val="10"/>
          <w:sz w:val="44"/>
          <w:szCs w:val="44"/>
        </w:rPr>
        <w:t>伊川县</w:t>
      </w:r>
      <w:r>
        <w:rPr>
          <w:rFonts w:hint="eastAsia" w:ascii="方正小标宋简体" w:eastAsia="方正小标宋简体"/>
          <w:bCs/>
          <w:spacing w:val="10"/>
          <w:sz w:val="44"/>
          <w:szCs w:val="44"/>
          <w:lang w:eastAsia="zh-CN"/>
        </w:rPr>
        <w:t>巩固拓展</w:t>
      </w:r>
      <w:r>
        <w:rPr>
          <w:rFonts w:hint="eastAsia" w:ascii="方正小标宋简体" w:hAnsi="Times New Roman" w:eastAsia="方正小标宋简体"/>
          <w:bCs/>
          <w:spacing w:val="10"/>
          <w:sz w:val="44"/>
          <w:szCs w:val="44"/>
        </w:rPr>
        <w:t>脱贫攻坚</w:t>
      </w:r>
      <w:r>
        <w:rPr>
          <w:rFonts w:hint="eastAsia" w:ascii="方正小标宋简体" w:eastAsia="方正小标宋简体"/>
          <w:bCs/>
          <w:spacing w:val="10"/>
          <w:sz w:val="44"/>
          <w:szCs w:val="44"/>
          <w:lang w:eastAsia="zh-CN"/>
        </w:rPr>
        <w:t>成果</w:t>
      </w:r>
      <w:r>
        <w:rPr>
          <w:rFonts w:hint="eastAsia" w:ascii="方正小标宋简体" w:hAnsi="Times New Roman" w:eastAsia="方正小标宋简体"/>
          <w:bCs/>
          <w:spacing w:val="10"/>
          <w:sz w:val="44"/>
          <w:szCs w:val="44"/>
        </w:rPr>
        <w:t>领导小组</w:t>
      </w:r>
    </w:p>
    <w:p>
      <w:pPr>
        <w:spacing w:line="700" w:lineRule="exact"/>
        <w:jc w:val="center"/>
        <w:rPr>
          <w:rStyle w:val="13"/>
          <w:rFonts w:ascii="方正小标宋简体" w:hAnsi="Times New Roman" w:eastAsia="方正小标宋简体" w:cs="Times New Roman"/>
          <w:b w:val="0"/>
          <w:bCs/>
          <w:i w:val="0"/>
          <w:caps w:val="0"/>
          <w:spacing w:val="10"/>
          <w:w w:val="100"/>
          <w:kern w:val="2"/>
          <w:sz w:val="44"/>
          <w:szCs w:val="44"/>
          <w:lang w:val="en-US" w:eastAsia="zh-CN"/>
        </w:rPr>
      </w:pPr>
      <w:r>
        <w:rPr>
          <w:rFonts w:hint="eastAsia" w:ascii="方正小标宋简体" w:hAnsi="Times New Roman" w:eastAsia="方正小标宋简体"/>
          <w:bCs/>
          <w:spacing w:val="10"/>
          <w:sz w:val="44"/>
          <w:szCs w:val="44"/>
        </w:rPr>
        <w:t>关于</w:t>
      </w:r>
      <w:r>
        <w:rPr>
          <w:rStyle w:val="13"/>
          <w:rFonts w:ascii="方正小标宋简体" w:hAnsi="Times New Roman" w:eastAsia="方正小标宋简体" w:cs="Times New Roman"/>
          <w:b w:val="0"/>
          <w:bCs/>
          <w:i w:val="0"/>
          <w:caps w:val="0"/>
          <w:spacing w:val="10"/>
          <w:w w:val="100"/>
          <w:kern w:val="2"/>
          <w:sz w:val="44"/>
          <w:szCs w:val="44"/>
          <w:lang w:val="en-US" w:eastAsia="zh-CN"/>
        </w:rPr>
        <w:t>印发《伊川县脱贫劳动力转移</w:t>
      </w:r>
    </w:p>
    <w:p>
      <w:pPr>
        <w:spacing w:line="700" w:lineRule="exact"/>
        <w:jc w:val="center"/>
        <w:rPr>
          <w:rFonts w:hint="eastAsia" w:ascii="方正小标宋简体" w:hAnsi="黑体" w:eastAsia="方正小标宋简体" w:cs="黑体"/>
          <w:sz w:val="44"/>
          <w:szCs w:val="44"/>
          <w:lang w:val="en-US" w:eastAsia="zh-CN"/>
        </w:rPr>
      </w:pPr>
      <w:r>
        <w:rPr>
          <w:rStyle w:val="13"/>
          <w:rFonts w:ascii="方正小标宋简体" w:hAnsi="Times New Roman" w:eastAsia="方正小标宋简体" w:cs="Times New Roman"/>
          <w:b w:val="0"/>
          <w:bCs/>
          <w:i w:val="0"/>
          <w:caps w:val="0"/>
          <w:spacing w:val="10"/>
          <w:w w:val="100"/>
          <w:kern w:val="2"/>
          <w:sz w:val="44"/>
          <w:szCs w:val="44"/>
          <w:lang w:val="en-US" w:eastAsia="zh-CN"/>
        </w:rPr>
        <w:t>就业奖补实施方案》的通知</w:t>
      </w:r>
    </w:p>
    <w:p>
      <w:pPr>
        <w:spacing w:line="598" w:lineRule="exact"/>
        <w:rPr>
          <w:rFonts w:ascii="Times New Roman" w:hAnsi="Times New Roman" w:eastAsia="方正小标宋简体"/>
          <w:sz w:val="44"/>
          <w:szCs w:val="44"/>
        </w:rPr>
      </w:pPr>
    </w:p>
    <w:p>
      <w:pPr>
        <w:snapToGrid/>
        <w:spacing w:before="0" w:beforeAutospacing="0" w:after="0" w:afterAutospacing="0" w:line="578" w:lineRule="exact"/>
        <w:ind w:right="0"/>
        <w:jc w:val="left"/>
        <w:textAlignment w:val="baseline"/>
        <w:rPr>
          <w:rStyle w:val="13"/>
          <w:rFonts w:ascii="Times New Roman" w:hAnsi="Times New Roman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/>
        </w:rPr>
      </w:pPr>
      <w:r>
        <w:rPr>
          <w:rStyle w:val="13"/>
          <w:rFonts w:ascii="Times New Roman" w:hAnsi="Times New Roman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/>
        </w:rPr>
        <w:t>各乡镇党委、政府，各街道党工委、办事处，县直各部门：</w:t>
      </w:r>
    </w:p>
    <w:p>
      <w:pPr>
        <w:snapToGrid/>
        <w:spacing w:before="0" w:beforeAutospacing="0" w:after="0" w:afterAutospacing="0" w:line="578" w:lineRule="exact"/>
        <w:ind w:right="0" w:firstLine="640" w:firstLineChars="200"/>
        <w:jc w:val="left"/>
        <w:textAlignment w:val="baseline"/>
        <w:rPr>
          <w:rStyle w:val="13"/>
          <w:rFonts w:ascii="Times New Roman" w:hAnsi="Times New Roman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/>
        </w:rPr>
      </w:pPr>
      <w:r>
        <w:rPr>
          <w:rStyle w:val="13"/>
          <w:rFonts w:ascii="Times New Roman" w:hAnsi="Times New Roman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/>
        </w:rPr>
        <w:t>现将《伊川县脱贫劳动力转移就业奖补实施方案》印发给你们，请认真贯彻落实。</w:t>
      </w:r>
    </w:p>
    <w:p>
      <w:pPr>
        <w:snapToGrid/>
        <w:spacing w:before="0" w:beforeAutospacing="0" w:after="0" w:afterAutospacing="0" w:line="578" w:lineRule="exact"/>
        <w:ind w:right="0" w:firstLine="640" w:firstLineChars="200"/>
        <w:jc w:val="left"/>
        <w:textAlignment w:val="baseline"/>
        <w:rPr>
          <w:rStyle w:val="13"/>
          <w:rFonts w:ascii="Times New Roman" w:hAnsi="Times New Roman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/>
        </w:rPr>
      </w:pPr>
      <w:r>
        <w:rPr>
          <w:rStyle w:val="13"/>
          <w:rFonts w:ascii="Times New Roman" w:hAnsi="Times New Roman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/>
        </w:rPr>
        <w:t xml:space="preserve">                     </w:t>
      </w:r>
    </w:p>
    <w:p>
      <w:pPr>
        <w:snapToGrid/>
        <w:spacing w:before="0" w:beforeAutospacing="0" w:after="0" w:afterAutospacing="0" w:line="578" w:lineRule="exact"/>
        <w:ind w:right="0" w:firstLine="640" w:firstLineChars="200"/>
        <w:jc w:val="left"/>
        <w:textAlignment w:val="baseline"/>
        <w:rPr>
          <w:rStyle w:val="13"/>
          <w:rFonts w:ascii="Times New Roman" w:hAnsi="Times New Roman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Style w:val="13"/>
          <w:rFonts w:ascii="Times New Roman" w:hAnsi="Times New Roman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/>
        </w:rPr>
        <w:t xml:space="preserve">                          202</w:t>
      </w:r>
      <w:r>
        <w:rPr>
          <w:rStyle w:val="13"/>
          <w:rFonts w:hint="eastAsia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/>
        </w:rPr>
        <w:t>2</w:t>
      </w:r>
      <w:r>
        <w:rPr>
          <w:rStyle w:val="13"/>
          <w:rFonts w:ascii="Times New Roman" w:hAnsi="Times New Roman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/>
        </w:rPr>
        <w:t>年5月</w:t>
      </w:r>
      <w:r>
        <w:rPr>
          <w:rStyle w:val="13"/>
          <w:rFonts w:hint="eastAsia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/>
        </w:rPr>
        <w:t>24</w:t>
      </w:r>
      <w:r>
        <w:rPr>
          <w:rStyle w:val="13"/>
          <w:rFonts w:ascii="Times New Roman" w:hAnsi="Times New Roman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jc w:val="right"/>
        <w:textAlignment w:val="auto"/>
        <w:outlineLvl w:val="9"/>
        <w:rPr>
          <w:rFonts w:hint="eastAsia" w:ascii="Times New Roman" w:hAnsi="Times New Roman" w:eastAsia="仿宋_GB2312"/>
          <w:sz w:val="32"/>
          <w:szCs w:val="32"/>
          <w:lang w:eastAsia="zh-CN"/>
        </w:rPr>
      </w:pPr>
    </w:p>
    <w:p>
      <w:pPr>
        <w:pStyle w:val="5"/>
        <w:rPr>
          <w:rFonts w:hint="eastAsia" w:eastAsia="仿宋_GB2312"/>
          <w:spacing w:val="10"/>
          <w:sz w:val="32"/>
          <w:szCs w:val="32"/>
          <w:u w:val="single"/>
          <w:lang w:val="en-US" w:eastAsia="zh-CN"/>
        </w:rPr>
      </w:pPr>
    </w:p>
    <w:p>
      <w:pPr>
        <w:snapToGrid/>
        <w:spacing w:before="0" w:beforeAutospacing="0" w:after="0" w:afterAutospacing="0" w:line="700" w:lineRule="exact"/>
        <w:jc w:val="center"/>
        <w:textAlignment w:val="baseline"/>
        <w:rPr>
          <w:rStyle w:val="13"/>
          <w:rFonts w:ascii="Times New Roman" w:hAnsi="Times New Roman" w:eastAsia="方正大标宋简体"/>
          <w:b w:val="0"/>
          <w:bCs w:val="0"/>
          <w:i w:val="0"/>
          <w:caps w:val="0"/>
          <w:color w:val="000000"/>
          <w:spacing w:val="8"/>
          <w:w w:val="100"/>
          <w:kern w:val="2"/>
          <w:sz w:val="44"/>
          <w:szCs w:val="44"/>
          <w:lang w:val="en-US" w:eastAsia="zh-CN"/>
        </w:rPr>
      </w:pPr>
      <w:r>
        <w:rPr>
          <w:rStyle w:val="13"/>
          <w:rFonts w:ascii="Times New Roman" w:hAnsi="Times New Roman" w:eastAsia="方正大标宋简体"/>
          <w:b w:val="0"/>
          <w:bCs w:val="0"/>
          <w:i w:val="0"/>
          <w:caps w:val="0"/>
          <w:color w:val="000000"/>
          <w:spacing w:val="8"/>
          <w:w w:val="100"/>
          <w:kern w:val="2"/>
          <w:sz w:val="44"/>
          <w:szCs w:val="44"/>
          <w:lang w:val="en-US" w:eastAsia="zh-CN"/>
        </w:rPr>
        <w:t>伊川县脱贫劳动力转移就业奖补</w:t>
      </w:r>
    </w:p>
    <w:p>
      <w:pPr>
        <w:snapToGrid/>
        <w:spacing w:before="0" w:beforeAutospacing="0" w:after="0" w:afterAutospacing="0" w:line="700" w:lineRule="exact"/>
        <w:jc w:val="center"/>
        <w:textAlignment w:val="baseline"/>
        <w:rPr>
          <w:rStyle w:val="13"/>
          <w:rFonts w:ascii="Times New Roman" w:hAnsi="Times New Roman" w:eastAsia="方正大标宋简体"/>
          <w:b w:val="0"/>
          <w:bCs w:val="0"/>
          <w:i w:val="0"/>
          <w:caps w:val="0"/>
          <w:color w:val="000000"/>
          <w:spacing w:val="8"/>
          <w:w w:val="100"/>
          <w:kern w:val="2"/>
          <w:sz w:val="44"/>
          <w:szCs w:val="44"/>
          <w:lang w:val="en-US" w:eastAsia="zh-CN"/>
        </w:rPr>
      </w:pPr>
      <w:r>
        <w:rPr>
          <w:rStyle w:val="13"/>
          <w:rFonts w:ascii="Times New Roman" w:hAnsi="Times New Roman" w:eastAsia="方正大标宋简体"/>
          <w:b w:val="0"/>
          <w:bCs w:val="0"/>
          <w:i w:val="0"/>
          <w:caps w:val="0"/>
          <w:color w:val="000000"/>
          <w:spacing w:val="8"/>
          <w:w w:val="100"/>
          <w:kern w:val="2"/>
          <w:sz w:val="44"/>
          <w:szCs w:val="44"/>
          <w:lang w:val="en-US" w:eastAsia="zh-CN"/>
        </w:rPr>
        <w:t>实施方案</w:t>
      </w:r>
    </w:p>
    <w:p>
      <w:pPr>
        <w:snapToGrid/>
        <w:spacing w:before="0" w:beforeAutospacing="0" w:after="0" w:afterAutospacing="0" w:line="560" w:lineRule="exact"/>
        <w:ind w:left="0" w:leftChars="0" w:right="0" w:firstLine="640" w:firstLineChars="200"/>
        <w:jc w:val="left"/>
        <w:textAlignment w:val="baseline"/>
        <w:rPr>
          <w:rStyle w:val="13"/>
          <w:rFonts w:ascii="Times New Roman" w:hAnsi="Times New Roman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/>
        </w:rPr>
      </w:pPr>
    </w:p>
    <w:p>
      <w:pPr>
        <w:snapToGrid w:val="0"/>
        <w:spacing w:before="0" w:beforeAutospacing="0" w:after="0" w:afterAutospacing="0" w:line="578" w:lineRule="exact"/>
        <w:ind w:firstLine="640" w:firstLineChars="200"/>
        <w:jc w:val="left"/>
        <w:textAlignment w:val="baseline"/>
        <w:rPr>
          <w:rStyle w:val="13"/>
          <w:rFonts w:ascii="Times New Roman" w:hAnsi="Times New Roman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/>
        </w:rPr>
      </w:pPr>
      <w:r>
        <w:rPr>
          <w:rStyle w:val="13"/>
          <w:rFonts w:ascii="Times New Roman" w:hAnsi="Times New Roman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/>
        </w:rPr>
        <w:t>根据《中央财政衔接推进乡村振兴补助资金管理办法》、《河南省财政衔接推进乡村振兴补助资金管理办法》</w:t>
      </w:r>
      <w:r>
        <w:rPr>
          <w:rStyle w:val="13"/>
          <w:rFonts w:hint="eastAsia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/>
        </w:rPr>
        <w:t>、《河南省关于加强衔接推进乡村振兴补助资金使用管理的通知》（豫财农综〔2022〕5号）等文</w:t>
      </w:r>
      <w:r>
        <w:rPr>
          <w:rStyle w:val="13"/>
          <w:rFonts w:ascii="Times New Roman" w:hAnsi="Times New Roman" w:eastAsia="仿宋_GB2312"/>
          <w:b w:val="0"/>
          <w:i w:val="0"/>
          <w:caps w:val="0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件精神，</w:t>
      </w:r>
      <w:r>
        <w:rPr>
          <w:rStyle w:val="13"/>
          <w:rFonts w:ascii="Times New Roman" w:hAnsi="Times New Roman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/>
        </w:rPr>
        <w:t>结合我县脱贫劳动力转移就业有关政策，为提高我县脱贫劳动力转移就业积极性，促进脱贫通过转移就业实现增收致富，进一步激发脱贫群众的内生动力，特制定如下实施方案。</w:t>
      </w:r>
    </w:p>
    <w:p>
      <w:pPr>
        <w:snapToGrid/>
        <w:spacing w:before="0" w:beforeAutospacing="0" w:after="0" w:afterAutospacing="0" w:line="578" w:lineRule="exact"/>
        <w:ind w:left="0" w:leftChars="0" w:right="0" w:firstLine="640" w:firstLineChars="200"/>
        <w:jc w:val="left"/>
        <w:textAlignment w:val="baseline"/>
        <w:rPr>
          <w:rStyle w:val="13"/>
          <w:rFonts w:ascii="Times New Roman" w:hAnsi="Times New Roman" w:eastAsia="黑体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/>
        </w:rPr>
      </w:pPr>
      <w:r>
        <w:rPr>
          <w:rStyle w:val="13"/>
          <w:rFonts w:ascii="Times New Roman" w:hAnsi="Times New Roman" w:eastAsia="黑体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/>
        </w:rPr>
        <w:t>一、补助对象</w:t>
      </w:r>
    </w:p>
    <w:p>
      <w:pPr>
        <w:snapToGrid/>
        <w:spacing w:before="0" w:beforeAutospacing="0" w:after="0" w:afterAutospacing="0" w:line="578" w:lineRule="exact"/>
        <w:ind w:left="0" w:leftChars="0" w:right="0" w:firstLine="640" w:firstLineChars="200"/>
        <w:jc w:val="left"/>
        <w:textAlignment w:val="baseline"/>
        <w:rPr>
          <w:rStyle w:val="13"/>
          <w:rFonts w:ascii="Times New Roman" w:hAnsi="Times New Roman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/>
        </w:rPr>
      </w:pPr>
      <w:r>
        <w:rPr>
          <w:rStyle w:val="13"/>
          <w:rFonts w:ascii="Times New Roman" w:hAnsi="Times New Roman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/>
        </w:rPr>
        <w:t>全县建档立卡脱贫劳动力。</w:t>
      </w:r>
    </w:p>
    <w:p>
      <w:pPr>
        <w:snapToGrid/>
        <w:spacing w:before="0" w:beforeAutospacing="0" w:after="0" w:afterAutospacing="0" w:line="578" w:lineRule="exact"/>
        <w:ind w:left="0" w:leftChars="0" w:right="0" w:firstLine="640" w:firstLineChars="200"/>
        <w:jc w:val="left"/>
        <w:textAlignment w:val="baseline"/>
        <w:rPr>
          <w:rStyle w:val="13"/>
          <w:rFonts w:ascii="Times New Roman" w:hAnsi="Times New Roman" w:eastAsia="黑体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/>
        </w:rPr>
      </w:pPr>
      <w:r>
        <w:rPr>
          <w:rStyle w:val="13"/>
          <w:rFonts w:ascii="Times New Roman" w:hAnsi="Times New Roman" w:eastAsia="黑体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/>
        </w:rPr>
        <w:t>二、补贴标准</w:t>
      </w:r>
    </w:p>
    <w:p>
      <w:pPr>
        <w:snapToGrid/>
        <w:spacing w:before="0" w:beforeAutospacing="0" w:after="0" w:afterAutospacing="0" w:line="578" w:lineRule="exact"/>
        <w:ind w:left="0" w:leftChars="0" w:right="0" w:firstLine="640" w:firstLineChars="200"/>
        <w:jc w:val="left"/>
        <w:textAlignment w:val="baseline"/>
        <w:rPr>
          <w:rStyle w:val="13"/>
          <w:rFonts w:hint="default" w:ascii="Times New Roman" w:hAnsi="Times New Roman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/>
        </w:rPr>
      </w:pPr>
      <w:r>
        <w:rPr>
          <w:rStyle w:val="13"/>
          <w:rFonts w:ascii="Times New Roman" w:hAnsi="Times New Roman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/>
        </w:rPr>
        <w:t>脱贫</w:t>
      </w:r>
      <w:r>
        <w:rPr>
          <w:rStyle w:val="13"/>
          <w:rFonts w:ascii="Times New Roman" w:hAnsi="Times New Roman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highlight w:val="none"/>
          <w:lang w:val="en-US" w:eastAsia="zh-CN"/>
        </w:rPr>
        <w:t>户</w:t>
      </w:r>
      <w:r>
        <w:rPr>
          <w:rStyle w:val="13"/>
          <w:rFonts w:hint="eastAsia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highlight w:val="none"/>
          <w:lang w:val="en-US" w:eastAsia="zh-CN"/>
        </w:rPr>
        <w:t>县</w:t>
      </w:r>
      <w:r>
        <w:rPr>
          <w:rStyle w:val="13"/>
          <w:rFonts w:ascii="Times New Roman" w:hAnsi="Times New Roman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highlight w:val="none"/>
          <w:lang w:val="en-US" w:eastAsia="zh-CN"/>
        </w:rPr>
        <w:t>外务工</w:t>
      </w:r>
      <w:r>
        <w:rPr>
          <w:rStyle w:val="13"/>
          <w:rFonts w:hint="eastAsia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highlight w:val="none"/>
          <w:lang w:val="en-US" w:eastAsia="zh-CN"/>
        </w:rPr>
        <w:t>户内人均</w:t>
      </w:r>
      <w:r>
        <w:rPr>
          <w:rStyle w:val="13"/>
          <w:rFonts w:ascii="Times New Roman" w:hAnsi="Times New Roman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highlight w:val="none"/>
          <w:lang w:val="en-US" w:eastAsia="zh-CN"/>
        </w:rPr>
        <w:t>收入达</w:t>
      </w:r>
      <w:r>
        <w:rPr>
          <w:rStyle w:val="13"/>
          <w:rFonts w:hint="eastAsia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highlight w:val="none"/>
          <w:lang w:val="en-US" w:eastAsia="zh-CN"/>
        </w:rPr>
        <w:t>8000</w:t>
      </w:r>
      <w:r>
        <w:rPr>
          <w:rStyle w:val="13"/>
          <w:rFonts w:ascii="Times New Roman" w:hAnsi="Times New Roman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highlight w:val="none"/>
          <w:lang w:val="en-US" w:eastAsia="zh-CN"/>
        </w:rPr>
        <w:t>元的，给予一次性交通补助</w:t>
      </w:r>
      <w:r>
        <w:rPr>
          <w:rStyle w:val="13"/>
          <w:rFonts w:hint="eastAsia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highlight w:val="none"/>
          <w:lang w:val="en-US" w:eastAsia="zh-CN"/>
        </w:rPr>
        <w:t>5</w:t>
      </w:r>
      <w:r>
        <w:rPr>
          <w:rStyle w:val="13"/>
          <w:rFonts w:ascii="Times New Roman" w:hAnsi="Times New Roman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highlight w:val="none"/>
          <w:lang w:val="en-US" w:eastAsia="zh-CN"/>
        </w:rPr>
        <w:t>00元/户</w:t>
      </w:r>
      <w:r>
        <w:rPr>
          <w:rStyle w:val="13"/>
          <w:rFonts w:hint="eastAsia" w:ascii="Times New Roman" w:hAnsi="Times New Roman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highlight w:val="none"/>
          <w:lang w:val="en-US" w:eastAsia="zh-CN"/>
        </w:rPr>
        <w:t>；</w:t>
      </w:r>
      <w:r>
        <w:rPr>
          <w:rStyle w:val="13"/>
          <w:rFonts w:hint="eastAsia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highlight w:val="none"/>
          <w:lang w:val="en-US" w:eastAsia="zh-CN"/>
        </w:rPr>
        <w:t>县</w:t>
      </w:r>
      <w:r>
        <w:rPr>
          <w:rStyle w:val="13"/>
          <w:rFonts w:ascii="Times New Roman" w:hAnsi="Times New Roman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highlight w:val="none"/>
          <w:lang w:val="en-US" w:eastAsia="zh-CN"/>
        </w:rPr>
        <w:t>外</w:t>
      </w:r>
      <w:r>
        <w:rPr>
          <w:rStyle w:val="13"/>
          <w:rFonts w:ascii="Times New Roman" w:hAnsi="Times New Roman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/>
        </w:rPr>
        <w:t>务工</w:t>
      </w:r>
      <w:r>
        <w:rPr>
          <w:rStyle w:val="13"/>
          <w:rFonts w:hint="eastAsia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/>
        </w:rPr>
        <w:t>户内人均</w:t>
      </w:r>
      <w:r>
        <w:rPr>
          <w:rStyle w:val="13"/>
          <w:rFonts w:ascii="Times New Roman" w:hAnsi="Times New Roman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/>
        </w:rPr>
        <w:t>收入达</w:t>
      </w:r>
      <w:r>
        <w:rPr>
          <w:rStyle w:val="13"/>
          <w:rFonts w:hint="eastAsia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/>
        </w:rPr>
        <w:t>12000</w:t>
      </w:r>
      <w:r>
        <w:rPr>
          <w:rStyle w:val="13"/>
          <w:rFonts w:ascii="Times New Roman" w:hAnsi="Times New Roman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/>
        </w:rPr>
        <w:t>元的，给予一次性交通补助</w:t>
      </w:r>
      <w:r>
        <w:rPr>
          <w:rStyle w:val="13"/>
          <w:rFonts w:hint="eastAsia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/>
        </w:rPr>
        <w:t>10</w:t>
      </w:r>
      <w:r>
        <w:rPr>
          <w:rStyle w:val="13"/>
          <w:rFonts w:ascii="Times New Roman" w:hAnsi="Times New Roman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/>
        </w:rPr>
        <w:t>00元/户</w:t>
      </w:r>
      <w:r>
        <w:rPr>
          <w:rStyle w:val="13"/>
          <w:rFonts w:hint="eastAsia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/>
        </w:rPr>
        <w:t>。</w:t>
      </w:r>
    </w:p>
    <w:p>
      <w:pPr>
        <w:numPr>
          <w:ilvl w:val="0"/>
          <w:numId w:val="0"/>
        </w:numPr>
        <w:snapToGrid/>
        <w:spacing w:before="0" w:beforeAutospacing="0" w:after="0" w:afterAutospacing="0" w:line="578" w:lineRule="exact"/>
        <w:ind w:right="0" w:rightChars="0" w:firstLine="640" w:firstLineChars="200"/>
        <w:jc w:val="left"/>
        <w:textAlignment w:val="baseline"/>
        <w:rPr>
          <w:rStyle w:val="13"/>
          <w:rFonts w:ascii="Times New Roman" w:hAnsi="Times New Roman" w:eastAsia="黑体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/>
        </w:rPr>
      </w:pPr>
      <w:r>
        <w:rPr>
          <w:rStyle w:val="13"/>
          <w:rFonts w:hint="eastAsia" w:ascii="Times New Roman" w:hAnsi="Times New Roman" w:eastAsia="黑体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/>
        </w:rPr>
        <w:t>三、</w:t>
      </w:r>
      <w:r>
        <w:rPr>
          <w:rStyle w:val="13"/>
          <w:rFonts w:ascii="Times New Roman" w:hAnsi="Times New Roman" w:eastAsia="黑体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/>
        </w:rPr>
        <w:t>申报审核流程</w:t>
      </w:r>
    </w:p>
    <w:p>
      <w:pPr>
        <w:snapToGrid/>
        <w:spacing w:before="0" w:beforeAutospacing="0" w:after="0" w:afterAutospacing="0" w:line="578" w:lineRule="exact"/>
        <w:ind w:left="0" w:leftChars="0" w:right="0" w:firstLine="640" w:firstLineChars="200"/>
        <w:jc w:val="left"/>
        <w:textAlignment w:val="baseline"/>
        <w:rPr>
          <w:rStyle w:val="13"/>
          <w:rFonts w:ascii="Times New Roman" w:hAnsi="Times New Roman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/>
        </w:rPr>
      </w:pPr>
      <w:r>
        <w:rPr>
          <w:rStyle w:val="13"/>
          <w:rFonts w:ascii="Times New Roman" w:hAnsi="Times New Roman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/>
        </w:rPr>
        <w:t>按照个人申报、乡镇</w:t>
      </w:r>
      <w:r>
        <w:rPr>
          <w:rStyle w:val="13"/>
          <w:rFonts w:hint="eastAsia" w:ascii="Times New Roman" w:hAnsi="Times New Roman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/>
        </w:rPr>
        <w:t>审</w:t>
      </w:r>
      <w:r>
        <w:rPr>
          <w:rStyle w:val="13"/>
          <w:rFonts w:ascii="Times New Roman" w:hAnsi="Times New Roman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/>
        </w:rPr>
        <w:t>核的原则，进行奖补。</w:t>
      </w:r>
    </w:p>
    <w:p>
      <w:pPr>
        <w:snapToGrid/>
        <w:spacing w:before="0" w:beforeAutospacing="0" w:after="0" w:afterAutospacing="0" w:line="578" w:lineRule="exact"/>
        <w:ind w:left="0" w:leftChars="0" w:right="0" w:firstLine="643" w:firstLineChars="200"/>
        <w:jc w:val="left"/>
        <w:textAlignment w:val="baseline"/>
        <w:rPr>
          <w:rStyle w:val="13"/>
          <w:rFonts w:ascii="Times New Roman" w:hAnsi="Times New Roman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/>
        </w:rPr>
      </w:pPr>
      <w:r>
        <w:rPr>
          <w:rStyle w:val="13"/>
          <w:rFonts w:ascii="Times New Roman" w:hAnsi="Times New Roman" w:eastAsia="楷体_GB2312" w:cs="Times New Roman"/>
          <w:b/>
          <w:bCs/>
          <w:i w:val="0"/>
          <w:caps w:val="0"/>
          <w:spacing w:val="0"/>
          <w:w w:val="100"/>
          <w:kern w:val="2"/>
          <w:sz w:val="32"/>
          <w:szCs w:val="32"/>
          <w:lang w:val="en-US" w:eastAsia="zh-CN"/>
        </w:rPr>
        <w:t>（一）个人申请。</w:t>
      </w:r>
      <w:r>
        <w:rPr>
          <w:rStyle w:val="13"/>
          <w:rFonts w:ascii="Times New Roman" w:hAnsi="Times New Roman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/>
        </w:rPr>
        <w:t>由脱贫户</w:t>
      </w:r>
      <w:r>
        <w:rPr>
          <w:rStyle w:val="13"/>
          <w:rFonts w:hint="eastAsia" w:ascii="Times New Roman" w:hAnsi="Times New Roman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/>
        </w:rPr>
        <w:t>以户为单位</w:t>
      </w:r>
      <w:r>
        <w:rPr>
          <w:rStyle w:val="13"/>
          <w:rFonts w:ascii="Times New Roman" w:hAnsi="Times New Roman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/>
        </w:rPr>
        <w:t>向村两委/驻村工作队申报转移就业收入，并由主要家庭成员签字</w:t>
      </w:r>
      <w:r>
        <w:rPr>
          <w:rStyle w:val="13"/>
          <w:rFonts w:hint="eastAsia" w:ascii="Times New Roman" w:hAnsi="Times New Roman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/>
        </w:rPr>
        <w:t>确认</w:t>
      </w:r>
      <w:r>
        <w:rPr>
          <w:rStyle w:val="13"/>
          <w:rFonts w:ascii="Times New Roman" w:hAnsi="Times New Roman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/>
        </w:rPr>
        <w:t>、摁指印。申请人到村委领取脱贫</w:t>
      </w:r>
      <w:r>
        <w:rPr>
          <w:rStyle w:val="13"/>
          <w:rFonts w:hint="eastAsia" w:ascii="Times New Roman" w:hAnsi="Times New Roman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/>
        </w:rPr>
        <w:t>劳动力</w:t>
      </w:r>
      <w:r>
        <w:rPr>
          <w:rStyle w:val="13"/>
          <w:rFonts w:ascii="Times New Roman" w:hAnsi="Times New Roman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/>
        </w:rPr>
        <w:t>转移就业收入证明（模板），填写有关信息后一式3份递交村两委/驻村工作队。</w:t>
      </w:r>
    </w:p>
    <w:p>
      <w:pPr>
        <w:snapToGrid/>
        <w:spacing w:before="0" w:beforeAutospacing="0" w:after="0" w:afterAutospacing="0" w:line="578" w:lineRule="exact"/>
        <w:ind w:left="0" w:leftChars="0" w:right="0" w:firstLine="643" w:firstLineChars="200"/>
        <w:jc w:val="left"/>
        <w:textAlignment w:val="baseline"/>
        <w:rPr>
          <w:rStyle w:val="13"/>
          <w:rFonts w:ascii="Times New Roman" w:hAnsi="Times New Roman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/>
        </w:rPr>
      </w:pPr>
      <w:r>
        <w:rPr>
          <w:rStyle w:val="13"/>
          <w:rFonts w:ascii="Times New Roman" w:hAnsi="Times New Roman" w:eastAsia="楷体_GB2312" w:cs="Times New Roman"/>
          <w:b/>
          <w:bCs/>
          <w:i w:val="0"/>
          <w:caps w:val="0"/>
          <w:spacing w:val="0"/>
          <w:w w:val="100"/>
          <w:kern w:val="2"/>
          <w:sz w:val="32"/>
          <w:szCs w:val="32"/>
          <w:lang w:val="en-US" w:eastAsia="zh-CN"/>
        </w:rPr>
        <w:t>（二）村委核实。</w:t>
      </w:r>
      <w:r>
        <w:rPr>
          <w:rStyle w:val="13"/>
          <w:rFonts w:ascii="Times New Roman" w:hAnsi="Times New Roman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/>
        </w:rPr>
        <w:t>村两委/驻村工作队对申报的收入证明信息</w:t>
      </w:r>
      <w:r>
        <w:rPr>
          <w:rStyle w:val="13"/>
          <w:rFonts w:hint="eastAsia" w:ascii="Times New Roman" w:hAnsi="Times New Roman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/>
        </w:rPr>
        <w:t>进行汇总，并召开“三委会”逐户</w:t>
      </w:r>
      <w:r>
        <w:rPr>
          <w:rStyle w:val="13"/>
          <w:rFonts w:ascii="Times New Roman" w:hAnsi="Times New Roman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/>
        </w:rPr>
        <w:t>审核无误后签字盖章，</w:t>
      </w:r>
      <w:r>
        <w:rPr>
          <w:rStyle w:val="13"/>
          <w:rFonts w:hint="eastAsia" w:ascii="Times New Roman" w:hAnsi="Times New Roman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/>
        </w:rPr>
        <w:t>并将审核信息公示3天，无异议后</w:t>
      </w:r>
      <w:r>
        <w:rPr>
          <w:rStyle w:val="13"/>
          <w:rFonts w:ascii="Times New Roman" w:hAnsi="Times New Roman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/>
        </w:rPr>
        <w:t>统一上报乡镇（街道）扶贫办。</w:t>
      </w:r>
    </w:p>
    <w:p>
      <w:pPr>
        <w:snapToGrid/>
        <w:spacing w:before="0" w:beforeAutospacing="0" w:after="0" w:afterAutospacing="0" w:line="578" w:lineRule="exact"/>
        <w:ind w:left="0" w:leftChars="0" w:right="0" w:firstLine="643" w:firstLineChars="200"/>
        <w:jc w:val="left"/>
        <w:textAlignment w:val="baseline"/>
        <w:rPr>
          <w:rStyle w:val="13"/>
          <w:rFonts w:ascii="Times New Roman" w:hAnsi="Times New Roman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/>
        </w:rPr>
      </w:pPr>
      <w:r>
        <w:rPr>
          <w:rStyle w:val="13"/>
          <w:rFonts w:ascii="Times New Roman" w:hAnsi="Times New Roman" w:eastAsia="楷体_GB2312" w:cs="Times New Roman"/>
          <w:b/>
          <w:bCs/>
          <w:i w:val="0"/>
          <w:caps w:val="0"/>
          <w:spacing w:val="0"/>
          <w:w w:val="100"/>
          <w:kern w:val="2"/>
          <w:sz w:val="32"/>
          <w:szCs w:val="32"/>
          <w:lang w:val="en-US" w:eastAsia="zh-CN"/>
        </w:rPr>
        <w:t>（三）乡镇核拨。</w:t>
      </w:r>
      <w:r>
        <w:rPr>
          <w:rStyle w:val="13"/>
          <w:rFonts w:ascii="Times New Roman" w:hAnsi="Times New Roman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/>
        </w:rPr>
        <w:t>乡镇（街道）扶贫办对相关信息复核无误后进行汇总，加盖乡镇（街道）扶贫办公章（乡档、村档、户档各留存一份），由各乡镇（街道）通过“一卡通”系统将</w:t>
      </w:r>
      <w:r>
        <w:rPr>
          <w:rStyle w:val="13"/>
          <w:rFonts w:hint="eastAsia" w:ascii="Times New Roman" w:hAnsi="Times New Roman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/>
        </w:rPr>
        <w:t>补助</w:t>
      </w:r>
      <w:r>
        <w:rPr>
          <w:rStyle w:val="13"/>
          <w:rFonts w:ascii="Times New Roman" w:hAnsi="Times New Roman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/>
        </w:rPr>
        <w:t>资金发放至</w:t>
      </w:r>
      <w:r>
        <w:rPr>
          <w:rStyle w:val="13"/>
          <w:rFonts w:hint="eastAsia" w:ascii="Times New Roman" w:hAnsi="Times New Roman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/>
        </w:rPr>
        <w:t>脱贫劳动力</w:t>
      </w:r>
      <w:r>
        <w:rPr>
          <w:rStyle w:val="13"/>
          <w:rFonts w:ascii="Times New Roman" w:hAnsi="Times New Roman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/>
        </w:rPr>
        <w:t>“</w:t>
      </w:r>
      <w:r>
        <w:rPr>
          <w:rStyle w:val="13"/>
          <w:rFonts w:hint="eastAsia" w:ascii="Times New Roman" w:hAnsi="Times New Roman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/>
        </w:rPr>
        <w:t>社保卡</w:t>
      </w:r>
      <w:r>
        <w:rPr>
          <w:rStyle w:val="13"/>
          <w:rFonts w:ascii="Times New Roman" w:hAnsi="Times New Roman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/>
        </w:rPr>
        <w:t>”账户。</w:t>
      </w:r>
    </w:p>
    <w:p>
      <w:pPr>
        <w:snapToGrid/>
        <w:spacing w:before="0" w:beforeAutospacing="0" w:after="0" w:afterAutospacing="0" w:line="578" w:lineRule="exact"/>
        <w:ind w:left="0" w:leftChars="0" w:right="0" w:firstLine="640" w:firstLineChars="200"/>
        <w:jc w:val="left"/>
        <w:textAlignment w:val="baseline"/>
        <w:rPr>
          <w:rStyle w:val="13"/>
          <w:rFonts w:ascii="Times New Roman" w:hAnsi="Times New Roman" w:eastAsia="黑体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/>
        </w:rPr>
      </w:pPr>
      <w:r>
        <w:rPr>
          <w:rStyle w:val="13"/>
          <w:rFonts w:ascii="Times New Roman" w:hAnsi="Times New Roman" w:eastAsia="黑体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/>
        </w:rPr>
        <w:t>四、资金使用管理</w:t>
      </w:r>
    </w:p>
    <w:p>
      <w:pPr>
        <w:snapToGrid/>
        <w:spacing w:before="0" w:beforeAutospacing="0" w:after="0" w:afterAutospacing="0" w:line="578" w:lineRule="exact"/>
        <w:ind w:firstLine="640" w:firstLineChars="200"/>
        <w:jc w:val="left"/>
        <w:textAlignment w:val="baseline"/>
        <w:rPr>
          <w:rStyle w:val="13"/>
          <w:rFonts w:ascii="Times New Roman" w:hAnsi="Times New Roman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/>
        </w:rPr>
      </w:pPr>
      <w:r>
        <w:rPr>
          <w:rStyle w:val="13"/>
          <w:rFonts w:ascii="Times New Roman" w:hAnsi="Times New Roman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/>
        </w:rPr>
        <w:t>奖补资金由县财政统筹整合资金统一划拨，并按照《伊川县统筹整合使用财政涉农资金使用计划管理办法》（伊政办</w:t>
      </w:r>
      <w:r>
        <w:rPr>
          <w:rStyle w:val="13"/>
          <w:rFonts w:ascii="Times New Roman" w:hAnsi="Times New Roman" w:eastAsia="仿宋_GB2312"/>
          <w:b w:val="0"/>
          <w:i w:val="0"/>
          <w:caps w:val="0"/>
          <w:spacing w:val="6"/>
          <w:w w:val="100"/>
          <w:kern w:val="2"/>
          <w:sz w:val="34"/>
          <w:szCs w:val="34"/>
          <w:lang w:val="en-US" w:eastAsia="zh-CN"/>
        </w:rPr>
        <w:t>〔2019〕44号</w:t>
      </w:r>
      <w:r>
        <w:rPr>
          <w:rStyle w:val="13"/>
          <w:rFonts w:ascii="Times New Roman" w:hAnsi="Times New Roman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/>
        </w:rPr>
        <w:t>）进行使用和管理。县人社部门为项目主管单位，做好脱贫劳动力转移就业指导工作；乡镇（街道）是项目责任单位，做好脱贫劳动力转移就业申报的审核工作，对作假、冒领套取资金等行为一经查实，依法追究相应责任。</w:t>
      </w:r>
    </w:p>
    <w:p>
      <w:pPr>
        <w:snapToGrid/>
        <w:spacing w:before="0" w:beforeAutospacing="0" w:after="0" w:afterAutospacing="0" w:line="578" w:lineRule="exact"/>
        <w:ind w:left="0" w:leftChars="0" w:right="0" w:firstLine="640" w:firstLineChars="200"/>
        <w:jc w:val="left"/>
        <w:textAlignment w:val="baseline"/>
        <w:rPr>
          <w:rStyle w:val="13"/>
          <w:rFonts w:ascii="Times New Roman" w:hAnsi="Times New Roman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/>
        </w:rPr>
      </w:pPr>
    </w:p>
    <w:p>
      <w:pPr>
        <w:snapToGrid/>
        <w:spacing w:before="0" w:beforeAutospacing="0" w:after="0" w:afterAutospacing="0" w:line="578" w:lineRule="exact"/>
        <w:ind w:left="0" w:leftChars="0" w:right="0" w:firstLine="640" w:firstLineChars="200"/>
        <w:jc w:val="left"/>
        <w:textAlignment w:val="baseline"/>
        <w:rPr>
          <w:rStyle w:val="13"/>
          <w:rFonts w:ascii="Times New Roman" w:hAnsi="Times New Roman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/>
        </w:rPr>
      </w:pPr>
      <w:r>
        <w:rPr>
          <w:rStyle w:val="13"/>
          <w:rFonts w:ascii="Times New Roman" w:hAnsi="Times New Roman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/>
        </w:rPr>
        <w:t>附件：证明模板</w:t>
      </w:r>
    </w:p>
    <w:p>
      <w:pPr>
        <w:pStyle w:val="5"/>
        <w:rPr>
          <w:rFonts w:hint="eastAsia" w:eastAsia="仿宋_GB2312"/>
          <w:spacing w:val="10"/>
          <w:sz w:val="32"/>
          <w:szCs w:val="32"/>
          <w:u w:val="single"/>
          <w:lang w:val="en-US" w:eastAsia="zh-CN"/>
        </w:rPr>
      </w:pPr>
    </w:p>
    <w:p>
      <w:pPr>
        <w:pStyle w:val="6"/>
        <w:rPr>
          <w:rFonts w:hint="eastAsia" w:eastAsia="仿宋_GB2312"/>
          <w:spacing w:val="10"/>
          <w:sz w:val="32"/>
          <w:szCs w:val="32"/>
          <w:u w:val="single"/>
          <w:lang w:val="en-US" w:eastAsia="zh-CN"/>
        </w:rPr>
      </w:pPr>
    </w:p>
    <w:p>
      <w:pPr>
        <w:pStyle w:val="6"/>
        <w:rPr>
          <w:rFonts w:hint="eastAsia" w:eastAsia="仿宋_GB2312"/>
          <w:spacing w:val="10"/>
          <w:sz w:val="32"/>
          <w:szCs w:val="32"/>
          <w:u w:val="single"/>
          <w:lang w:val="en-US" w:eastAsia="zh-CN"/>
        </w:rPr>
      </w:pPr>
    </w:p>
    <w:p>
      <w:pPr>
        <w:pStyle w:val="6"/>
        <w:rPr>
          <w:rFonts w:hint="eastAsia" w:eastAsia="仿宋_GB2312"/>
          <w:spacing w:val="10"/>
          <w:sz w:val="32"/>
          <w:szCs w:val="32"/>
          <w:u w:val="single"/>
          <w:lang w:val="en-US" w:eastAsia="zh-CN"/>
        </w:rPr>
      </w:pPr>
    </w:p>
    <w:p>
      <w:pPr>
        <w:pStyle w:val="6"/>
        <w:rPr>
          <w:rFonts w:hint="eastAsia" w:eastAsia="仿宋_GB2312"/>
          <w:spacing w:val="10"/>
          <w:sz w:val="32"/>
          <w:szCs w:val="32"/>
          <w:u w:val="single"/>
          <w:lang w:val="en-US" w:eastAsia="zh-CN"/>
        </w:rPr>
      </w:pPr>
    </w:p>
    <w:p>
      <w:pPr>
        <w:rPr>
          <w:rFonts w:hint="eastAsia" w:eastAsia="仿宋_GB2312"/>
          <w:spacing w:val="-11"/>
          <w:sz w:val="28"/>
          <w:szCs w:val="28"/>
          <w:lang w:val="en-US" w:eastAsia="zh-CN"/>
        </w:rPr>
      </w:pPr>
      <w:r>
        <w:rPr>
          <w:rFonts w:hint="eastAsia" w:ascii="仿宋_GB2312" w:hAnsi="宋体" w:eastAsia="仿宋_GB2312"/>
          <w:b/>
          <w:spacing w:val="-11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4000500</wp:posOffset>
                </wp:positionH>
                <wp:positionV relativeFrom="paragraph">
                  <wp:posOffset>708660</wp:posOffset>
                </wp:positionV>
                <wp:extent cx="342900" cy="396240"/>
                <wp:effectExtent l="4445" t="4445" r="14605" b="18415"/>
                <wp:wrapNone/>
                <wp:docPr id="5" name="矩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900" cy="3962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15pt;margin-top:55.8pt;height:31.2pt;width:27pt;z-index:251662336;mso-width-relative:page;mso-height-relative:page;" fillcolor="#FFFFFF" filled="t" stroked="t" coordsize="21600,21600" o:gfxdata="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">
                <v:fill on="t" focussize="0,0"/>
                <v:stroke color="#FFFFFF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hint="eastAsia" w:ascii="仿宋_GB2312" w:hAnsi="宋体" w:eastAsia="仿宋_GB2312"/>
          <w:b/>
          <w:spacing w:val="-11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35560</wp:posOffset>
                </wp:positionV>
                <wp:extent cx="5615940" cy="0"/>
                <wp:effectExtent l="0" t="0" r="0" b="0"/>
                <wp:wrapNone/>
                <wp:docPr id="6" name="直接连接符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1594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2.8pt;height:0pt;width:442.2pt;z-index:251660288;mso-width-relative:page;mso-height-relative:page;" filled="f" stroked="t" coordsize="21600,21600" o:gfxdata="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QoN28dQAAAAEAQAADwAAAAAAAAABACAAAAAiAAAAZHJzL2Rvd25yZXYueG1sUEsB&#10;AhQAFAAAAAgAh07iQDktjfz5AQAA8wMAAA4AAAAAAAAAAQAgAAAAIwEAAGRycy9lMm9Eb2MueG1s&#10;UEsFBgAAAAAGAAYAWQEAAI4FAAAAAA==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hAnsi="宋体" w:eastAsia="仿宋_GB2312"/>
          <w:b/>
          <w:spacing w:val="-11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382270</wp:posOffset>
                </wp:positionV>
                <wp:extent cx="5615940" cy="0"/>
                <wp:effectExtent l="0" t="0" r="0" b="0"/>
                <wp:wrapNone/>
                <wp:docPr id="7" name="直接连接符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1594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30.1pt;height:0pt;width:442.2pt;z-index:251661312;mso-width-relative:page;mso-height-relative:page;" filled="f" stroked="t" coordsize="21600,21600" o:gfxdata="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B5jDek1QAAAAYBAAAPAAAAAAAAAAEAIAAAACIAAABkcnMvZG93bnJldi54bWxQ&#10;SwECFAAUAAAACACHTuJAdABGuvoBAADzAwAADgAAAAAAAAABACAAAAAkAQAAZHJzL2Uyb0RvYy54&#10;bWxQSwUGAAAAAAYABgBZAQAAkAUAAAAA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Times New Roman" w:hAnsi="Times New Roman" w:eastAsia="仿宋_GB2312"/>
          <w:spacing w:val="-11"/>
          <w:sz w:val="28"/>
          <w:szCs w:val="28"/>
        </w:rPr>
        <w:t>伊川县</w:t>
      </w:r>
      <w:r>
        <w:rPr>
          <w:rFonts w:hint="eastAsia" w:eastAsia="仿宋_GB2312"/>
          <w:spacing w:val="-11"/>
          <w:sz w:val="28"/>
          <w:szCs w:val="28"/>
          <w:lang w:eastAsia="zh-CN"/>
        </w:rPr>
        <w:t>巩固拓展</w:t>
      </w:r>
      <w:r>
        <w:rPr>
          <w:rFonts w:ascii="Times New Roman" w:hAnsi="Times New Roman" w:eastAsia="仿宋_GB2312"/>
          <w:spacing w:val="-11"/>
          <w:sz w:val="28"/>
          <w:szCs w:val="28"/>
        </w:rPr>
        <w:t>脱贫攻坚</w:t>
      </w:r>
      <w:r>
        <w:rPr>
          <w:rFonts w:hint="eastAsia" w:eastAsia="仿宋_GB2312"/>
          <w:spacing w:val="-11"/>
          <w:sz w:val="28"/>
          <w:szCs w:val="28"/>
          <w:lang w:eastAsia="zh-CN"/>
        </w:rPr>
        <w:t>成果</w:t>
      </w:r>
      <w:r>
        <w:rPr>
          <w:rFonts w:ascii="Times New Roman" w:hAnsi="Times New Roman" w:eastAsia="仿宋_GB2312"/>
          <w:spacing w:val="-11"/>
          <w:sz w:val="28"/>
          <w:szCs w:val="28"/>
        </w:rPr>
        <w:t>领导小组办公</w:t>
      </w:r>
      <w:r>
        <w:rPr>
          <w:rFonts w:hint="eastAsia" w:eastAsia="仿宋_GB2312"/>
          <w:spacing w:val="-11"/>
          <w:sz w:val="28"/>
          <w:szCs w:val="28"/>
          <w:lang w:eastAsia="zh-CN"/>
        </w:rPr>
        <w:t>室</w:t>
      </w:r>
      <w:r>
        <w:rPr>
          <w:rFonts w:hint="eastAsia" w:eastAsia="仿宋_GB2312"/>
          <w:spacing w:val="-11"/>
          <w:sz w:val="28"/>
          <w:szCs w:val="28"/>
          <w:lang w:val="en-US" w:eastAsia="zh-CN"/>
        </w:rPr>
        <w:t xml:space="preserve"> </w:t>
      </w:r>
      <w:r>
        <w:rPr>
          <w:rFonts w:hint="eastAsia" w:eastAsia="仿宋_GB2312"/>
          <w:sz w:val="28"/>
          <w:szCs w:val="28"/>
          <w:lang w:val="en-US" w:eastAsia="zh-CN"/>
        </w:rPr>
        <w:t xml:space="preserve"> </w:t>
      </w:r>
      <w:r>
        <w:rPr>
          <w:rFonts w:hint="eastAsia" w:eastAsia="仿宋_GB2312"/>
          <w:spacing w:val="-11"/>
          <w:sz w:val="28"/>
          <w:szCs w:val="28"/>
          <w:lang w:val="en-US" w:eastAsia="zh-CN"/>
        </w:rPr>
        <w:t xml:space="preserve">    </w:t>
      </w:r>
      <w:r>
        <w:rPr>
          <w:rFonts w:ascii="Times New Roman" w:hAnsi="Times New Roman" w:eastAsia="仿宋_GB2312"/>
          <w:spacing w:val="-11"/>
          <w:sz w:val="28"/>
          <w:szCs w:val="28"/>
        </w:rPr>
        <w:t>20</w:t>
      </w:r>
      <w:r>
        <w:rPr>
          <w:rFonts w:hint="eastAsia" w:eastAsia="仿宋_GB2312"/>
          <w:spacing w:val="-11"/>
          <w:sz w:val="28"/>
          <w:szCs w:val="28"/>
          <w:lang w:val="en-US" w:eastAsia="zh-CN"/>
        </w:rPr>
        <w:t>22</w:t>
      </w:r>
      <w:r>
        <w:rPr>
          <w:rFonts w:ascii="Times New Roman" w:hAnsi="Times New Roman" w:eastAsia="仿宋_GB2312"/>
          <w:spacing w:val="-11"/>
          <w:sz w:val="28"/>
          <w:szCs w:val="28"/>
        </w:rPr>
        <w:t>年</w:t>
      </w:r>
      <w:r>
        <w:rPr>
          <w:rFonts w:hint="eastAsia" w:ascii="Times New Roman" w:hAnsi="Times New Roman" w:eastAsia="仿宋_GB2312"/>
          <w:spacing w:val="-11"/>
          <w:sz w:val="28"/>
          <w:szCs w:val="28"/>
          <w:lang w:val="en-US" w:eastAsia="zh-CN"/>
        </w:rPr>
        <w:t>5</w:t>
      </w:r>
      <w:r>
        <w:rPr>
          <w:rFonts w:ascii="Times New Roman" w:hAnsi="Times New Roman" w:eastAsia="仿宋_GB2312"/>
          <w:spacing w:val="-11"/>
          <w:sz w:val="28"/>
          <w:szCs w:val="28"/>
        </w:rPr>
        <w:t>月</w:t>
      </w:r>
      <w:r>
        <w:rPr>
          <w:rFonts w:hint="eastAsia" w:ascii="Times New Roman" w:hAnsi="Times New Roman" w:eastAsia="仿宋_GB2312"/>
          <w:spacing w:val="-11"/>
          <w:sz w:val="28"/>
          <w:szCs w:val="28"/>
          <w:lang w:val="en-US" w:eastAsia="zh-CN"/>
        </w:rPr>
        <w:t>24</w:t>
      </w:r>
      <w:r>
        <w:rPr>
          <w:rFonts w:ascii="Times New Roman" w:hAnsi="Times New Roman" w:eastAsia="仿宋_GB2312"/>
          <w:spacing w:val="-11"/>
          <w:sz w:val="28"/>
          <w:szCs w:val="28"/>
        </w:rPr>
        <w:t>日</w:t>
      </w:r>
      <w:r>
        <w:rPr>
          <w:rFonts w:hint="eastAsia" w:eastAsia="仿宋_GB2312"/>
          <w:spacing w:val="-11"/>
          <w:sz w:val="28"/>
          <w:szCs w:val="28"/>
          <w:lang w:eastAsia="zh-CN"/>
        </w:rPr>
        <w:t>印发</w:t>
      </w:r>
      <w:r>
        <w:rPr>
          <w:rFonts w:hint="eastAsia" w:eastAsia="仿宋_GB2312"/>
          <w:spacing w:val="-11"/>
          <w:sz w:val="28"/>
          <w:szCs w:val="28"/>
          <w:lang w:val="en-US" w:eastAsia="zh-CN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jc w:val="left"/>
        <w:textAlignment w:val="baseline"/>
        <w:rPr>
          <w:rStyle w:val="13"/>
          <w:rFonts w:ascii="Times New Roman" w:hAnsi="Times New Roman" w:eastAsia="黑体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/>
        </w:rPr>
      </w:pPr>
      <w:r>
        <w:rPr>
          <w:rStyle w:val="13"/>
          <w:rFonts w:ascii="Times New Roman" w:hAnsi="Times New Roman" w:eastAsia="黑体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jc w:val="center"/>
        <w:textAlignment w:val="baseline"/>
        <w:rPr>
          <w:rStyle w:val="13"/>
          <w:rFonts w:ascii="Times New Roman" w:hAnsi="Times New Roman" w:eastAsia="方正大标宋简体"/>
          <w:b w:val="0"/>
          <w:i w:val="0"/>
          <w:caps w:val="0"/>
          <w:spacing w:val="0"/>
          <w:w w:val="100"/>
          <w:kern w:val="2"/>
          <w:sz w:val="44"/>
          <w:szCs w:val="44"/>
          <w:lang w:val="en-US" w:eastAsia="zh-CN"/>
        </w:rPr>
      </w:pPr>
      <w:r>
        <w:rPr>
          <w:rStyle w:val="13"/>
          <w:rFonts w:ascii="Times New Roman" w:hAnsi="Times New Roman" w:eastAsia="方正大标宋简体"/>
          <w:b w:val="0"/>
          <w:i w:val="0"/>
          <w:caps w:val="0"/>
          <w:spacing w:val="0"/>
          <w:w w:val="100"/>
          <w:kern w:val="2"/>
          <w:sz w:val="44"/>
          <w:szCs w:val="44"/>
          <w:lang w:val="en-US" w:eastAsia="zh-CN"/>
        </w:rPr>
        <w:t>建档立卡脱贫劳动力转移就业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jc w:val="center"/>
        <w:textAlignment w:val="baseline"/>
        <w:rPr>
          <w:rStyle w:val="13"/>
          <w:rFonts w:ascii="Times New Roman" w:hAnsi="Times New Roman" w:eastAsia="方正大标宋简体"/>
          <w:b w:val="0"/>
          <w:i w:val="0"/>
          <w:caps w:val="0"/>
          <w:spacing w:val="0"/>
          <w:w w:val="100"/>
          <w:kern w:val="2"/>
          <w:sz w:val="44"/>
          <w:szCs w:val="44"/>
          <w:lang w:val="en-US" w:eastAsia="zh-CN"/>
        </w:rPr>
      </w:pPr>
      <w:r>
        <w:rPr>
          <w:rStyle w:val="13"/>
          <w:rFonts w:ascii="Times New Roman" w:hAnsi="Times New Roman" w:eastAsia="方正大标宋简体"/>
          <w:b w:val="0"/>
          <w:i w:val="0"/>
          <w:caps w:val="0"/>
          <w:spacing w:val="0"/>
          <w:w w:val="100"/>
          <w:kern w:val="2"/>
          <w:sz w:val="44"/>
          <w:szCs w:val="44"/>
          <w:lang w:val="en-US" w:eastAsia="zh-CN"/>
        </w:rPr>
        <w:t>收入证明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jc w:val="center"/>
        <w:textAlignment w:val="baseline"/>
        <w:rPr>
          <w:rStyle w:val="13"/>
          <w:rFonts w:ascii="Times New Roman" w:hAnsi="Times New Roman" w:eastAsia="黑体"/>
          <w:b w:val="0"/>
          <w:i w:val="0"/>
          <w:caps w:val="0"/>
          <w:spacing w:val="0"/>
          <w:w w:val="100"/>
          <w:kern w:val="2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both"/>
        <w:textAlignment w:val="baseline"/>
        <w:rPr>
          <w:rStyle w:val="13"/>
          <w:rFonts w:hint="eastAsia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u w:val="none" w:color="auto"/>
          <w:lang w:val="en-US" w:eastAsia="zh-CN"/>
        </w:rPr>
      </w:pPr>
      <w:r>
        <w:rPr>
          <w:rStyle w:val="13"/>
          <w:rFonts w:ascii="Times New Roman" w:hAnsi="Times New Roman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/>
        </w:rPr>
        <w:t>户主</w:t>
      </w:r>
      <w:r>
        <w:rPr>
          <w:rStyle w:val="13"/>
          <w:rFonts w:ascii="Times New Roman" w:hAnsi="Times New Roman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u w:val="single" w:color="000000"/>
          <w:lang w:val="en-US" w:eastAsia="zh-CN"/>
        </w:rPr>
        <w:t xml:space="preserve">         </w:t>
      </w:r>
      <w:r>
        <w:rPr>
          <w:rStyle w:val="13"/>
          <w:rFonts w:ascii="Times New Roman" w:hAnsi="Times New Roman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/>
        </w:rPr>
        <w:t>，身份证号</w:t>
      </w:r>
      <w:r>
        <w:rPr>
          <w:rStyle w:val="13"/>
          <w:rFonts w:ascii="Times New Roman" w:hAnsi="Times New Roman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u w:val="single" w:color="000000"/>
          <w:lang w:val="en-US" w:eastAsia="zh-CN"/>
        </w:rPr>
        <w:t xml:space="preserve">                   </w:t>
      </w:r>
      <w:r>
        <w:rPr>
          <w:rStyle w:val="13"/>
          <w:rFonts w:ascii="Times New Roman" w:hAnsi="Times New Roman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/>
        </w:rPr>
        <w:t>，家住伊川县</w:t>
      </w:r>
      <w:r>
        <w:rPr>
          <w:rStyle w:val="13"/>
          <w:rFonts w:ascii="Times New Roman" w:hAnsi="Times New Roman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u w:val="single" w:color="000000"/>
          <w:lang w:val="en-US" w:eastAsia="zh-CN"/>
        </w:rPr>
        <w:t xml:space="preserve">       </w:t>
      </w:r>
      <w:r>
        <w:rPr>
          <w:rStyle w:val="13"/>
          <w:rFonts w:ascii="Times New Roman" w:hAnsi="Times New Roman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/>
        </w:rPr>
        <w:t>乡镇（街道）</w:t>
      </w:r>
      <w:r>
        <w:rPr>
          <w:rStyle w:val="13"/>
          <w:rFonts w:ascii="Times New Roman" w:hAnsi="Times New Roman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u w:val="single" w:color="000000"/>
          <w:lang w:val="en-US" w:eastAsia="zh-CN"/>
        </w:rPr>
        <w:t xml:space="preserve">       </w:t>
      </w:r>
      <w:r>
        <w:rPr>
          <w:rStyle w:val="13"/>
          <w:rFonts w:ascii="Times New Roman" w:hAnsi="Times New Roman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/>
        </w:rPr>
        <w:t xml:space="preserve"> 村</w:t>
      </w:r>
      <w:r>
        <w:rPr>
          <w:rStyle w:val="13"/>
          <w:rFonts w:ascii="Times New Roman" w:hAnsi="Times New Roman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u w:val="single" w:color="000000"/>
          <w:lang w:val="en-US" w:eastAsia="zh-CN"/>
        </w:rPr>
        <w:t xml:space="preserve">   </w:t>
      </w:r>
      <w:r>
        <w:rPr>
          <w:rStyle w:val="13"/>
          <w:rFonts w:ascii="Times New Roman" w:hAnsi="Times New Roman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/>
        </w:rPr>
        <w:t>组，系建档立卡</w:t>
      </w:r>
      <w:r>
        <w:rPr>
          <w:rStyle w:val="13"/>
          <w:rFonts w:hint="eastAsia" w:ascii="Times New Roman" w:hAnsi="Times New Roman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/>
        </w:rPr>
        <w:t>脱贫</w:t>
      </w:r>
      <w:r>
        <w:rPr>
          <w:rStyle w:val="13"/>
          <w:rFonts w:ascii="Times New Roman" w:hAnsi="Times New Roman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/>
        </w:rPr>
        <w:t>户，</w:t>
      </w:r>
      <w:r>
        <w:rPr>
          <w:rFonts w:hint="default" w:ascii="Times New Roman" w:hAnsi="Times New Roman" w:eastAsia="仿宋_GB2312" w:cs="Times New Roman"/>
          <w:sz w:val="32"/>
          <w:szCs w:val="32"/>
          <w:u w:val="none"/>
          <w:lang w:val="en-US" w:eastAsia="zh-CN"/>
        </w:rPr>
        <w:t>于</w:t>
      </w:r>
      <w:r>
        <w:rPr>
          <w:rFonts w:hint="eastAsia" w:ascii="Times New Roman" w:hAnsi="Times New Roman" w:eastAsia="仿宋_GB2312" w:cs="Times New Roman"/>
          <w:sz w:val="32"/>
          <w:szCs w:val="32"/>
          <w:u w:val="none"/>
          <w:lang w:val="en-US" w:eastAsia="zh-CN"/>
        </w:rPr>
        <w:t>2021</w:t>
      </w:r>
      <w:r>
        <w:rPr>
          <w:rFonts w:hint="default" w:ascii="Times New Roman" w:hAnsi="Times New Roman" w:eastAsia="仿宋_GB2312" w:cs="Times New Roman"/>
          <w:sz w:val="32"/>
          <w:szCs w:val="32"/>
          <w:u w:val="none"/>
          <w:lang w:val="en-US" w:eastAsia="zh-CN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  <w:u w:val="none"/>
          <w:lang w:val="en-US" w:eastAsia="zh-CN"/>
        </w:rPr>
        <w:t>10</w:t>
      </w:r>
      <w:r>
        <w:rPr>
          <w:rFonts w:hint="default" w:ascii="Times New Roman" w:hAnsi="Times New Roman" w:eastAsia="仿宋_GB2312" w:cs="Times New Roman"/>
          <w:sz w:val="32"/>
          <w:szCs w:val="32"/>
          <w:u w:val="none"/>
          <w:lang w:val="en-US" w:eastAsia="zh-CN"/>
        </w:rPr>
        <w:t>月至</w:t>
      </w:r>
      <w:r>
        <w:rPr>
          <w:rFonts w:hint="eastAsia" w:ascii="Times New Roman" w:hAnsi="Times New Roman" w:eastAsia="仿宋_GB2312" w:cs="Times New Roman"/>
          <w:sz w:val="32"/>
          <w:szCs w:val="32"/>
          <w:u w:val="none"/>
          <w:lang w:val="en-US" w:eastAsia="zh-CN"/>
        </w:rPr>
        <w:t>2022</w:t>
      </w:r>
      <w:r>
        <w:rPr>
          <w:rFonts w:hint="default" w:ascii="Times New Roman" w:hAnsi="Times New Roman" w:eastAsia="仿宋_GB2312" w:cs="Times New Roman"/>
          <w:sz w:val="32"/>
          <w:szCs w:val="32"/>
          <w:u w:val="none"/>
          <w:lang w:val="en-US" w:eastAsia="zh-CN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sz w:val="32"/>
          <w:szCs w:val="32"/>
          <w:u w:val="none"/>
          <w:lang w:val="en-US" w:eastAsia="zh-CN"/>
        </w:rPr>
        <w:t>月</w:t>
      </w:r>
      <w:r>
        <w:rPr>
          <w:rStyle w:val="13"/>
          <w:rFonts w:ascii="Times New Roman" w:hAnsi="Times New Roman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/>
        </w:rPr>
        <w:t>，全家共</w:t>
      </w:r>
      <w:r>
        <w:rPr>
          <w:rStyle w:val="13"/>
          <w:rFonts w:ascii="Times New Roman" w:hAnsi="Times New Roman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u w:val="single" w:color="000000"/>
          <w:lang w:val="en-US" w:eastAsia="zh-CN"/>
        </w:rPr>
        <w:t xml:space="preserve">    </w:t>
      </w:r>
      <w:r>
        <w:rPr>
          <w:rStyle w:val="13"/>
          <w:rFonts w:ascii="Times New Roman" w:hAnsi="Times New Roman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/>
        </w:rPr>
        <w:t>人在外务工，分别是：姓名</w:t>
      </w:r>
      <w:r>
        <w:rPr>
          <w:rStyle w:val="13"/>
          <w:rFonts w:ascii="Times New Roman" w:hAnsi="Times New Roman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u w:val="single" w:color="000000"/>
          <w:lang w:val="en-US" w:eastAsia="zh-CN"/>
        </w:rPr>
        <w:t xml:space="preserve">  </w:t>
      </w:r>
      <w:r>
        <w:rPr>
          <w:rStyle w:val="13"/>
          <w:rFonts w:hint="eastAsia" w:ascii="Times New Roman" w:hAnsi="Times New Roman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u w:val="single" w:color="000000"/>
          <w:lang w:val="en-US" w:eastAsia="zh-CN"/>
        </w:rPr>
        <w:t xml:space="preserve">    </w:t>
      </w:r>
      <w:r>
        <w:rPr>
          <w:rStyle w:val="13"/>
          <w:rFonts w:ascii="Times New Roman" w:hAnsi="Times New Roman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u w:val="single" w:color="000000"/>
          <w:lang w:val="en-US" w:eastAsia="zh-CN"/>
        </w:rPr>
        <w:t xml:space="preserve">  </w:t>
      </w:r>
      <w:r>
        <w:rPr>
          <w:rStyle w:val="13"/>
          <w:rFonts w:ascii="Times New Roman" w:hAnsi="Times New Roman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/>
        </w:rPr>
        <w:t>，</w:t>
      </w:r>
      <w:r>
        <w:rPr>
          <w:rStyle w:val="13"/>
          <w:rFonts w:hint="eastAsia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u w:val="none" w:color="auto"/>
          <w:lang w:val="en-US" w:eastAsia="zh-CN"/>
        </w:rPr>
        <w:t>务工地点</w:t>
      </w:r>
      <w:r>
        <w:rPr>
          <w:rStyle w:val="13"/>
          <w:rFonts w:hint="eastAsia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u w:val="single" w:color="auto"/>
          <w:lang w:val="en-US" w:eastAsia="zh-CN"/>
        </w:rPr>
        <w:t xml:space="preserve">         </w:t>
      </w:r>
      <w:r>
        <w:rPr>
          <w:rStyle w:val="13"/>
          <w:rFonts w:hint="eastAsia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u w:val="none" w:color="auto"/>
          <w:lang w:val="en-US" w:eastAsia="zh-CN"/>
        </w:rPr>
        <w:t>，务工收入</w:t>
      </w:r>
      <w:r>
        <w:rPr>
          <w:rStyle w:val="13"/>
          <w:rFonts w:hint="eastAsia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u w:val="single" w:color="auto"/>
          <w:lang w:val="en-US" w:eastAsia="zh-CN"/>
        </w:rPr>
        <w:t xml:space="preserve">         </w:t>
      </w:r>
      <w:r>
        <w:rPr>
          <w:rStyle w:val="13"/>
          <w:rFonts w:hint="eastAsia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u w:val="none" w:color="auto"/>
          <w:lang w:val="en-US" w:eastAsia="zh-CN"/>
        </w:rPr>
        <w:t>元；</w:t>
      </w:r>
      <w:r>
        <w:rPr>
          <w:rStyle w:val="13"/>
          <w:rFonts w:ascii="Times New Roman" w:hAnsi="Times New Roman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/>
        </w:rPr>
        <w:t>姓名</w:t>
      </w:r>
      <w:r>
        <w:rPr>
          <w:rStyle w:val="13"/>
          <w:rFonts w:ascii="Times New Roman" w:hAnsi="Times New Roman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u w:val="single" w:color="000000"/>
          <w:lang w:val="en-US" w:eastAsia="zh-CN"/>
        </w:rPr>
        <w:t xml:space="preserve">    </w:t>
      </w:r>
      <w:r>
        <w:rPr>
          <w:rStyle w:val="13"/>
          <w:rFonts w:hint="eastAsia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u w:val="single" w:color="000000"/>
          <w:lang w:val="en-US" w:eastAsia="zh-CN"/>
        </w:rPr>
        <w:t xml:space="preserve">    </w:t>
      </w:r>
      <w:r>
        <w:rPr>
          <w:rStyle w:val="13"/>
          <w:rFonts w:ascii="Times New Roman" w:hAnsi="Times New Roman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/>
        </w:rPr>
        <w:t>，</w:t>
      </w:r>
      <w:r>
        <w:rPr>
          <w:rStyle w:val="13"/>
          <w:rFonts w:hint="eastAsia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u w:val="none" w:color="auto"/>
          <w:lang w:val="en-US" w:eastAsia="zh-CN"/>
        </w:rPr>
        <w:t>务工地点</w:t>
      </w:r>
      <w:r>
        <w:rPr>
          <w:rStyle w:val="13"/>
          <w:rFonts w:hint="eastAsia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u w:val="single" w:color="auto"/>
          <w:lang w:val="en-US" w:eastAsia="zh-CN"/>
        </w:rPr>
        <w:t xml:space="preserve">         </w:t>
      </w:r>
      <w:r>
        <w:rPr>
          <w:rStyle w:val="13"/>
          <w:rFonts w:hint="eastAsia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u w:val="none" w:color="auto"/>
          <w:lang w:val="en-US" w:eastAsia="zh-CN"/>
        </w:rPr>
        <w:t>，务工收入</w:t>
      </w:r>
      <w:r>
        <w:rPr>
          <w:rStyle w:val="13"/>
          <w:rFonts w:hint="eastAsia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u w:val="single" w:color="auto"/>
          <w:lang w:val="en-US" w:eastAsia="zh-CN"/>
        </w:rPr>
        <w:t xml:space="preserve">         </w:t>
      </w:r>
      <w:r>
        <w:rPr>
          <w:rStyle w:val="13"/>
          <w:rFonts w:hint="eastAsia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u w:val="none" w:color="auto"/>
          <w:lang w:val="en-US" w:eastAsia="zh-CN"/>
        </w:rPr>
        <w:t>元；</w:t>
      </w:r>
      <w:r>
        <w:rPr>
          <w:rStyle w:val="13"/>
          <w:rFonts w:ascii="Times New Roman" w:hAnsi="Times New Roman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/>
        </w:rPr>
        <w:t>姓名</w:t>
      </w:r>
      <w:r>
        <w:rPr>
          <w:rStyle w:val="13"/>
          <w:rFonts w:ascii="Times New Roman" w:hAnsi="Times New Roman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u w:val="single" w:color="000000"/>
          <w:lang w:val="en-US" w:eastAsia="zh-CN"/>
        </w:rPr>
        <w:t xml:space="preserve">    </w:t>
      </w:r>
      <w:r>
        <w:rPr>
          <w:rStyle w:val="13"/>
          <w:rFonts w:hint="eastAsia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u w:val="single" w:color="000000"/>
          <w:lang w:val="en-US" w:eastAsia="zh-CN"/>
        </w:rPr>
        <w:t xml:space="preserve">    </w:t>
      </w:r>
      <w:r>
        <w:rPr>
          <w:rStyle w:val="13"/>
          <w:rFonts w:ascii="Times New Roman" w:hAnsi="Times New Roman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/>
        </w:rPr>
        <w:t>，</w:t>
      </w:r>
      <w:r>
        <w:rPr>
          <w:rStyle w:val="13"/>
          <w:rFonts w:hint="eastAsia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u w:val="none" w:color="auto"/>
          <w:lang w:val="en-US" w:eastAsia="zh-CN"/>
        </w:rPr>
        <w:t>务工地点</w:t>
      </w:r>
      <w:r>
        <w:rPr>
          <w:rStyle w:val="13"/>
          <w:rFonts w:hint="eastAsia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u w:val="single" w:color="auto"/>
          <w:lang w:val="en-US" w:eastAsia="zh-CN"/>
        </w:rPr>
        <w:t xml:space="preserve">         </w:t>
      </w:r>
      <w:r>
        <w:rPr>
          <w:rStyle w:val="13"/>
          <w:rFonts w:hint="eastAsia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u w:val="none" w:color="auto"/>
          <w:lang w:val="en-US" w:eastAsia="zh-CN"/>
        </w:rPr>
        <w:t>，务工收入</w:t>
      </w:r>
      <w:r>
        <w:rPr>
          <w:rStyle w:val="13"/>
          <w:rFonts w:hint="eastAsia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u w:val="single" w:color="auto"/>
          <w:lang w:val="en-US" w:eastAsia="zh-CN"/>
        </w:rPr>
        <w:t xml:space="preserve">         </w:t>
      </w:r>
      <w:r>
        <w:rPr>
          <w:rStyle w:val="13"/>
          <w:rFonts w:hint="eastAsia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u w:val="none" w:color="auto"/>
          <w:lang w:val="en-US" w:eastAsia="zh-CN"/>
        </w:rPr>
        <w:t>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both"/>
        <w:textAlignment w:val="baseline"/>
        <w:rPr>
          <w:rStyle w:val="13"/>
          <w:rFonts w:ascii="Times New Roman" w:hAnsi="Times New Roman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/>
        </w:rPr>
      </w:pPr>
      <w:r>
        <w:rPr>
          <w:rStyle w:val="13"/>
          <w:rFonts w:hint="eastAsia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u w:val="none" w:color="auto"/>
          <w:lang w:val="en-US" w:eastAsia="zh-CN"/>
        </w:rPr>
        <w:t>县</w:t>
      </w:r>
      <w:r>
        <w:rPr>
          <w:rStyle w:val="13"/>
          <w:rFonts w:hint="eastAsia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/>
        </w:rPr>
        <w:t>外务工户内人均</w:t>
      </w:r>
      <w:r>
        <w:rPr>
          <w:rStyle w:val="13"/>
          <w:rFonts w:ascii="Times New Roman" w:hAnsi="Times New Roman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/>
        </w:rPr>
        <w:t>收入</w:t>
      </w:r>
      <w:r>
        <w:rPr>
          <w:rStyle w:val="13"/>
          <w:rFonts w:hint="eastAsia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/>
        </w:rPr>
        <w:t>为</w:t>
      </w:r>
      <w:r>
        <w:rPr>
          <w:rStyle w:val="13"/>
          <w:rFonts w:ascii="Times New Roman" w:hAnsi="Times New Roman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u w:val="single" w:color="000000"/>
          <w:lang w:val="en-US" w:eastAsia="zh-CN"/>
        </w:rPr>
        <w:t xml:space="preserve">       </w:t>
      </w:r>
      <w:r>
        <w:rPr>
          <w:rStyle w:val="13"/>
          <w:rFonts w:ascii="Times New Roman" w:hAnsi="Times New Roman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/>
        </w:rPr>
        <w:t>元。</w:t>
      </w:r>
      <w:r>
        <w:rPr>
          <w:rStyle w:val="13"/>
          <w:rFonts w:hint="eastAsia" w:ascii="Times New Roman" w:hAnsi="Times New Roman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/>
        </w:rPr>
        <w:t>申请一次性交通补助</w:t>
      </w:r>
      <w:r>
        <w:rPr>
          <w:rStyle w:val="13"/>
          <w:rFonts w:hint="eastAsia" w:ascii="Times New Roman" w:hAnsi="Times New Roman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u w:val="single"/>
          <w:lang w:val="en-US" w:eastAsia="zh-CN"/>
        </w:rPr>
        <w:t xml:space="preserve">            </w:t>
      </w:r>
      <w:r>
        <w:rPr>
          <w:rStyle w:val="13"/>
          <w:rFonts w:hint="eastAsia" w:ascii="Times New Roman" w:hAnsi="Times New Roman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/>
        </w:rPr>
        <w:t>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both"/>
        <w:textAlignment w:val="baseline"/>
        <w:rPr>
          <w:rStyle w:val="13"/>
          <w:rFonts w:ascii="Times New Roman" w:hAnsi="Times New Roman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u w:val="single"/>
          <w:lang w:val="en-US" w:eastAsia="zh-CN"/>
        </w:rPr>
      </w:pPr>
      <w:r>
        <w:rPr>
          <w:rStyle w:val="13"/>
          <w:rFonts w:hint="eastAsia" w:ascii="Times New Roman" w:hAnsi="Times New Roman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/>
        </w:rPr>
        <w:t>社保卡</w:t>
      </w:r>
      <w:r>
        <w:rPr>
          <w:rStyle w:val="13"/>
          <w:rFonts w:ascii="Times New Roman" w:hAnsi="Times New Roman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/>
        </w:rPr>
        <w:t>户名：</w:t>
      </w:r>
      <w:r>
        <w:rPr>
          <w:rStyle w:val="13"/>
          <w:rFonts w:ascii="Times New Roman" w:hAnsi="Times New Roman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u w:val="single" w:color="000000"/>
          <w:lang w:val="en-US" w:eastAsia="zh-CN"/>
        </w:rPr>
        <w:t xml:space="preserve">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both"/>
        <w:textAlignment w:val="baseline"/>
        <w:rPr>
          <w:rStyle w:val="13"/>
          <w:rFonts w:ascii="Times New Roman" w:hAnsi="Times New Roman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u w:val="single"/>
          <w:lang w:val="en-US" w:eastAsia="zh-CN"/>
        </w:rPr>
      </w:pPr>
      <w:r>
        <w:rPr>
          <w:rStyle w:val="13"/>
          <w:rFonts w:ascii="Times New Roman" w:hAnsi="Times New Roman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/>
        </w:rPr>
        <w:t>开户行：</w:t>
      </w:r>
      <w:r>
        <w:rPr>
          <w:rStyle w:val="13"/>
          <w:rFonts w:ascii="Times New Roman" w:hAnsi="Times New Roman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u w:val="single" w:color="000000"/>
          <w:lang w:val="en-US" w:eastAsia="zh-CN"/>
        </w:rPr>
        <w:t xml:space="preserve">             </w:t>
      </w:r>
      <w:r>
        <w:rPr>
          <w:rStyle w:val="13"/>
          <w:rFonts w:ascii="Times New Roman" w:hAnsi="Times New Roman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/>
        </w:rPr>
        <w:t>账号：</w:t>
      </w:r>
      <w:r>
        <w:rPr>
          <w:rStyle w:val="13"/>
          <w:rFonts w:ascii="Times New Roman" w:hAnsi="Times New Roman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u w:val="single" w:color="000000"/>
          <w:lang w:val="en-US" w:eastAsia="zh-CN"/>
        </w:rPr>
        <w:t xml:space="preserve">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left"/>
        <w:textAlignment w:val="baseline"/>
        <w:rPr>
          <w:rStyle w:val="13"/>
          <w:rFonts w:ascii="Times New Roman" w:hAnsi="Times New Roman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/>
        </w:rPr>
      </w:pPr>
      <w:r>
        <w:rPr>
          <w:rStyle w:val="13"/>
          <w:rFonts w:ascii="Times New Roman" w:hAnsi="Times New Roman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/>
        </w:rPr>
        <w:t>申请人签字（指印）：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left"/>
        <w:textAlignment w:val="baseline"/>
        <w:rPr>
          <w:rStyle w:val="13"/>
          <w:rFonts w:ascii="Times New Roman" w:hAnsi="Times New Roman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/>
        </w:rPr>
      </w:pPr>
      <w:r>
        <w:rPr>
          <w:rStyle w:val="13"/>
          <w:rFonts w:ascii="Times New Roman" w:hAnsi="Times New Roman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/>
        </w:rPr>
        <w:t xml:space="preserve">证明人（家庭成员）签字（指印）：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left"/>
        <w:textAlignment w:val="baseline"/>
        <w:rPr>
          <w:rStyle w:val="13"/>
          <w:rFonts w:ascii="Times New Roman" w:hAnsi="Times New Roman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/>
        </w:rPr>
      </w:pPr>
      <w:r>
        <w:rPr>
          <w:rStyle w:val="13"/>
          <w:rFonts w:ascii="Times New Roman" w:hAnsi="Times New Roman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/>
        </w:rPr>
        <w:t>驻村工作队长或第一书记签字：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left"/>
        <w:textAlignment w:val="baseline"/>
        <w:rPr>
          <w:rStyle w:val="13"/>
          <w:rFonts w:ascii="Times New Roman" w:hAnsi="Times New Roman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left"/>
        <w:textAlignment w:val="baseline"/>
        <w:rPr>
          <w:rStyle w:val="13"/>
          <w:rFonts w:ascii="Times New Roman" w:hAnsi="Times New Roman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/>
        </w:rPr>
      </w:pPr>
      <w:r>
        <w:rPr>
          <w:rStyle w:val="13"/>
          <w:rFonts w:ascii="Times New Roman" w:hAnsi="Times New Roman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/>
        </w:rPr>
        <w:t>村两委盖章：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left"/>
        <w:textAlignment w:val="baseline"/>
        <w:rPr>
          <w:rStyle w:val="13"/>
          <w:rFonts w:ascii="Times New Roman" w:hAnsi="Times New Roman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left"/>
        <w:textAlignment w:val="baseline"/>
        <w:rPr>
          <w:rStyle w:val="13"/>
          <w:rFonts w:ascii="Times New Roman" w:hAnsi="Times New Roman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/>
        </w:rPr>
      </w:pPr>
      <w:r>
        <w:rPr>
          <w:rStyle w:val="13"/>
          <w:rFonts w:ascii="Times New Roman" w:hAnsi="Times New Roman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/>
        </w:rPr>
        <w:t>乡镇（街道）扶贫办盖章：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firstLine="640" w:firstLineChars="200"/>
        <w:jc w:val="left"/>
        <w:textAlignment w:val="baseline"/>
        <w:rPr>
          <w:rStyle w:val="13"/>
          <w:rFonts w:ascii="Times New Roman" w:hAnsi="Times New Roman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/>
        </w:rPr>
      </w:pPr>
      <w:r>
        <w:rPr>
          <w:rStyle w:val="13"/>
          <w:rFonts w:ascii="Times New Roman" w:hAnsi="Times New Roman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/>
        </w:rPr>
        <w:t xml:space="preserve">                          </w:t>
      </w:r>
      <w:r>
        <w:rPr>
          <w:rStyle w:val="13"/>
          <w:rFonts w:hint="eastAsia" w:ascii="Times New Roman" w:hAnsi="Times New Roman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/>
        </w:rPr>
        <w:t xml:space="preserve">    </w:t>
      </w:r>
      <w:r>
        <w:rPr>
          <w:rStyle w:val="13"/>
          <w:rFonts w:ascii="Times New Roman" w:hAnsi="Times New Roman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firstLine="640" w:firstLineChars="200"/>
        <w:jc w:val="left"/>
        <w:textAlignment w:val="baseline"/>
        <w:rPr>
          <w:rStyle w:val="13"/>
          <w:rFonts w:ascii="Times New Roman" w:hAnsi="Times New Roman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firstLine="5440" w:firstLineChars="1700"/>
        <w:jc w:val="right"/>
        <w:textAlignment w:val="baseline"/>
        <w:rPr>
          <w:rFonts w:hint="eastAsia"/>
          <w:lang w:val="en-US" w:eastAsia="zh-CN"/>
        </w:rPr>
      </w:pPr>
      <w:r>
        <w:rPr>
          <w:rStyle w:val="13"/>
          <w:rFonts w:ascii="Times New Roman" w:hAnsi="Times New Roman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/>
        </w:rPr>
        <w:t xml:space="preserve"> 年    月    日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大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g5MTUwNjkyOTEyZWVlMDg1ZjA5NmNhNGExZTFhYmIifQ=="/>
  </w:docVars>
  <w:rsids>
    <w:rsidRoot w:val="00000000"/>
    <w:rsid w:val="00951BED"/>
    <w:rsid w:val="009D4A1C"/>
    <w:rsid w:val="00EF010F"/>
    <w:rsid w:val="01002598"/>
    <w:rsid w:val="03B26460"/>
    <w:rsid w:val="03F8077C"/>
    <w:rsid w:val="0461636B"/>
    <w:rsid w:val="04D24B73"/>
    <w:rsid w:val="075F7638"/>
    <w:rsid w:val="07C66D06"/>
    <w:rsid w:val="07ED7F45"/>
    <w:rsid w:val="08D062B9"/>
    <w:rsid w:val="0B077A6D"/>
    <w:rsid w:val="0B2C17A1"/>
    <w:rsid w:val="0E6E189F"/>
    <w:rsid w:val="0F7D22E5"/>
    <w:rsid w:val="0FD73324"/>
    <w:rsid w:val="0FE13B9A"/>
    <w:rsid w:val="10354C54"/>
    <w:rsid w:val="13A94BFA"/>
    <w:rsid w:val="13B54A2A"/>
    <w:rsid w:val="144C4685"/>
    <w:rsid w:val="16187B45"/>
    <w:rsid w:val="16924C44"/>
    <w:rsid w:val="17117EAD"/>
    <w:rsid w:val="1864050F"/>
    <w:rsid w:val="19A277FE"/>
    <w:rsid w:val="19EC6CCB"/>
    <w:rsid w:val="1AAB2F7E"/>
    <w:rsid w:val="1C635D79"/>
    <w:rsid w:val="1C724DDD"/>
    <w:rsid w:val="1CA94A00"/>
    <w:rsid w:val="1D40188E"/>
    <w:rsid w:val="1D7C2A4E"/>
    <w:rsid w:val="1FDF1682"/>
    <w:rsid w:val="20330CED"/>
    <w:rsid w:val="207442D2"/>
    <w:rsid w:val="21742F8D"/>
    <w:rsid w:val="21B47146"/>
    <w:rsid w:val="22F369D5"/>
    <w:rsid w:val="23D11A54"/>
    <w:rsid w:val="25120E7B"/>
    <w:rsid w:val="27B72E2A"/>
    <w:rsid w:val="286E2609"/>
    <w:rsid w:val="286E74C7"/>
    <w:rsid w:val="29096190"/>
    <w:rsid w:val="2C9103E2"/>
    <w:rsid w:val="2CB34881"/>
    <w:rsid w:val="2D7E3C87"/>
    <w:rsid w:val="2EE53B9E"/>
    <w:rsid w:val="305F1B4D"/>
    <w:rsid w:val="30CD595D"/>
    <w:rsid w:val="312A2724"/>
    <w:rsid w:val="34943DCB"/>
    <w:rsid w:val="36017203"/>
    <w:rsid w:val="38D8273E"/>
    <w:rsid w:val="39522771"/>
    <w:rsid w:val="39A43102"/>
    <w:rsid w:val="3A4E43A5"/>
    <w:rsid w:val="3AA5757D"/>
    <w:rsid w:val="3AE35129"/>
    <w:rsid w:val="3B710C2F"/>
    <w:rsid w:val="3B797DE0"/>
    <w:rsid w:val="3BD77A63"/>
    <w:rsid w:val="3C9B4EA1"/>
    <w:rsid w:val="3D2739F3"/>
    <w:rsid w:val="3D4445A5"/>
    <w:rsid w:val="3F5465F5"/>
    <w:rsid w:val="4292190E"/>
    <w:rsid w:val="42A15FF5"/>
    <w:rsid w:val="440C435C"/>
    <w:rsid w:val="452D1DC2"/>
    <w:rsid w:val="45701CAF"/>
    <w:rsid w:val="49786B4B"/>
    <w:rsid w:val="4AC2736B"/>
    <w:rsid w:val="4C7C14EB"/>
    <w:rsid w:val="4E6C3227"/>
    <w:rsid w:val="4E6D680D"/>
    <w:rsid w:val="4FE62FB1"/>
    <w:rsid w:val="50EF2622"/>
    <w:rsid w:val="517B3EB5"/>
    <w:rsid w:val="522307D5"/>
    <w:rsid w:val="537E0877"/>
    <w:rsid w:val="53C161BA"/>
    <w:rsid w:val="577563D0"/>
    <w:rsid w:val="578E2FB3"/>
    <w:rsid w:val="5978263A"/>
    <w:rsid w:val="5E195734"/>
    <w:rsid w:val="5F1576F7"/>
    <w:rsid w:val="60037EAC"/>
    <w:rsid w:val="60FD7918"/>
    <w:rsid w:val="613A3445"/>
    <w:rsid w:val="6356208C"/>
    <w:rsid w:val="636C6390"/>
    <w:rsid w:val="63AE3224"/>
    <w:rsid w:val="63C80C07"/>
    <w:rsid w:val="652B466B"/>
    <w:rsid w:val="65EE0CA2"/>
    <w:rsid w:val="67274D7C"/>
    <w:rsid w:val="6AD404DF"/>
    <w:rsid w:val="6B30792A"/>
    <w:rsid w:val="6DB600E1"/>
    <w:rsid w:val="6DEB6B57"/>
    <w:rsid w:val="6FE23633"/>
    <w:rsid w:val="701461F9"/>
    <w:rsid w:val="7155207D"/>
    <w:rsid w:val="7318360C"/>
    <w:rsid w:val="734F0FD2"/>
    <w:rsid w:val="73B32C53"/>
    <w:rsid w:val="74707208"/>
    <w:rsid w:val="76F836D8"/>
    <w:rsid w:val="787C1C0C"/>
    <w:rsid w:val="7AEB4600"/>
    <w:rsid w:val="7BB3075A"/>
    <w:rsid w:val="7CF718EF"/>
    <w:rsid w:val="7DEB18F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link w:val="13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Text1I2"/>
    <w:basedOn w:val="3"/>
    <w:next w:val="4"/>
    <w:qFormat/>
    <w:uiPriority w:val="0"/>
    <w:pPr>
      <w:spacing w:after="120"/>
      <w:ind w:left="420" w:leftChars="200" w:firstLine="420" w:firstLineChars="200"/>
      <w:jc w:val="both"/>
      <w:textAlignment w:val="baseline"/>
    </w:pPr>
  </w:style>
  <w:style w:type="paragraph" w:customStyle="1" w:styleId="3">
    <w:name w:val="BodyTextIndent"/>
    <w:basedOn w:val="1"/>
    <w:qFormat/>
    <w:uiPriority w:val="0"/>
    <w:pPr>
      <w:ind w:left="420" w:leftChars="200"/>
      <w:jc w:val="both"/>
      <w:textAlignment w:val="baseline"/>
    </w:pPr>
  </w:style>
  <w:style w:type="paragraph" w:customStyle="1" w:styleId="4">
    <w:name w:val="BodyText1I"/>
    <w:basedOn w:val="5"/>
    <w:qFormat/>
    <w:uiPriority w:val="0"/>
    <w:pPr>
      <w:spacing w:after="120"/>
      <w:ind w:firstLine="420" w:firstLineChars="100"/>
      <w:jc w:val="both"/>
      <w:textAlignment w:val="baseline"/>
    </w:pPr>
  </w:style>
  <w:style w:type="paragraph" w:customStyle="1" w:styleId="5">
    <w:name w:val="BodyText"/>
    <w:basedOn w:val="1"/>
    <w:next w:val="6"/>
    <w:qFormat/>
    <w:uiPriority w:val="0"/>
    <w:pPr>
      <w:spacing w:after="120" w:line="240" w:lineRule="auto"/>
      <w:jc w:val="both"/>
    </w:pPr>
    <w:rPr>
      <w:rFonts w:ascii="Calibri" w:hAnsi="Calibri"/>
      <w:kern w:val="2"/>
      <w:sz w:val="21"/>
      <w:szCs w:val="24"/>
      <w:lang w:val="en-US" w:eastAsia="zh-CN" w:bidi="ar-SA"/>
    </w:rPr>
  </w:style>
  <w:style w:type="paragraph" w:customStyle="1" w:styleId="6">
    <w:name w:val="BodyText2"/>
    <w:basedOn w:val="1"/>
    <w:qFormat/>
    <w:uiPriority w:val="0"/>
    <w:pPr>
      <w:spacing w:after="120" w:line="480" w:lineRule="auto"/>
      <w:jc w:val="both"/>
      <w:textAlignment w:val="baseline"/>
    </w:p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11">
    <w:name w:val="font11"/>
    <w:basedOn w:val="10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2">
    <w:name w:val="font31"/>
    <w:basedOn w:val="10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3">
    <w:name w:val="NormalCharacter"/>
    <w:link w:val="1"/>
    <w:qFormat/>
    <w:uiPriority w:val="0"/>
    <w:rPr>
      <w:rFonts w:ascii="Calibri" w:hAnsi="Calibri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1120</Words>
  <Characters>1158</Characters>
  <Lines>0</Lines>
  <Paragraphs>0</Paragraphs>
  <TotalTime>11</TotalTime>
  <ScaleCrop>false</ScaleCrop>
  <LinksUpToDate>false</LinksUpToDate>
  <CharactersWithSpaces>1467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2022-06-16T23:42:20Z</cp:lastPrinted>
  <dcterms:modified xsi:type="dcterms:W3CDTF">2022-06-17T00:54:22Z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60712F721C354CCAAD0C83611E4260FE</vt:lpwstr>
  </property>
</Properties>
</file>